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Default="007E2C77" w:rsidP="007E2C77">
      <w:pPr>
        <w:spacing w:after="0" w:line="240" w:lineRule="auto"/>
        <w:jc w:val="center"/>
        <w:rPr>
          <w:rFonts w:ascii="Times New Roman" w:hAnsi="Times New Roman" w:cs="Times New Roman"/>
          <w:sz w:val="32"/>
          <w:szCs w:val="32"/>
        </w:rPr>
      </w:pPr>
    </w:p>
    <w:p w:rsidR="00F85BB2" w:rsidRPr="007E2C77" w:rsidRDefault="00F85BB2"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Методические указания к выполнению</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курсовой работы по дисциплине: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b/>
          <w:sz w:val="28"/>
          <w:szCs w:val="28"/>
        </w:rPr>
        <w:t xml:space="preserve">ТОВАРОВЕДЕНИЕ И ЭКСПЕРТИЗА ОДНОРОДНЫХ ГРУПП                     </w:t>
      </w:r>
      <w:r w:rsidR="00A71A04" w:rsidRPr="00F85BB2">
        <w:rPr>
          <w:rFonts w:ascii="Times New Roman" w:hAnsi="Times New Roman" w:cs="Times New Roman"/>
          <w:b/>
          <w:sz w:val="28"/>
          <w:szCs w:val="28"/>
        </w:rPr>
        <w:t>НЕ</w:t>
      </w:r>
      <w:r w:rsidRPr="00F85BB2">
        <w:rPr>
          <w:rFonts w:ascii="Times New Roman" w:hAnsi="Times New Roman" w:cs="Times New Roman"/>
          <w:b/>
          <w:sz w:val="28"/>
          <w:szCs w:val="28"/>
        </w:rPr>
        <w:t>ПРОДОВОЛЬСТВЕННЫХ ТОВАРОВ</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для обучающихся </w:t>
      </w:r>
      <w:r w:rsidRPr="00F85BB2">
        <w:rPr>
          <w:rFonts w:ascii="Times New Roman" w:hAnsi="Times New Roman" w:cs="Times New Roman"/>
          <w:sz w:val="28"/>
          <w:szCs w:val="28"/>
        </w:rPr>
        <w:br/>
        <w:t xml:space="preserve">по направлению 38.03.07 </w:t>
      </w:r>
      <w:r w:rsidRPr="00F85BB2">
        <w:rPr>
          <w:rFonts w:ascii="Times New Roman" w:hAnsi="Times New Roman" w:cs="Times New Roman"/>
          <w:i/>
          <w:sz w:val="28"/>
          <w:szCs w:val="28"/>
        </w:rPr>
        <w:t>Товароведение,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Направленность (профиль): Товароведение и экспертиза товаров </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8E09B4" w:rsidP="008E09B4">
      <w:pPr>
        <w:spacing w:after="0" w:line="240" w:lineRule="auto"/>
        <w:jc w:val="center"/>
        <w:rPr>
          <w:rFonts w:ascii="Times New Roman" w:hAnsi="Times New Roman" w:cs="Times New Roman"/>
          <w:sz w:val="28"/>
          <w:szCs w:val="28"/>
        </w:rPr>
      </w:pPr>
      <w:r w:rsidRPr="008E09B4">
        <w:rPr>
          <w:rFonts w:ascii="Times New Roman" w:hAnsi="Times New Roman" w:cs="Times New Roman"/>
          <w:sz w:val="28"/>
          <w:szCs w:val="28"/>
        </w:rPr>
        <w:t>Год начала подготовки: 202</w:t>
      </w:r>
      <w:r w:rsidR="00742711">
        <w:rPr>
          <w:rFonts w:ascii="Times New Roman" w:hAnsi="Times New Roman" w:cs="Times New Roman"/>
          <w:sz w:val="28"/>
          <w:szCs w:val="28"/>
        </w:rPr>
        <w:t>2</w:t>
      </w:r>
      <w:bookmarkStart w:id="0" w:name="_GoBack"/>
      <w:bookmarkEnd w:id="0"/>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Default="007E2C77"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Pr="00F85BB2" w:rsidRDefault="00AB3C49" w:rsidP="007E2C77">
      <w:pPr>
        <w:spacing w:after="0" w:line="240" w:lineRule="auto"/>
        <w:jc w:val="center"/>
        <w:rPr>
          <w:rFonts w:ascii="Times New Roman" w:hAnsi="Times New Roman" w:cs="Times New Roman"/>
          <w:sz w:val="28"/>
          <w:szCs w:val="28"/>
        </w:rPr>
      </w:pPr>
    </w:p>
    <w:p w:rsidR="007E2C77" w:rsidRPr="00410F54" w:rsidRDefault="007E2C77" w:rsidP="00F85BB2">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Новосибирск </w:t>
      </w:r>
      <w:r w:rsidR="00F85BB2" w:rsidRPr="00F85BB2">
        <w:rPr>
          <w:rFonts w:ascii="Times New Roman" w:hAnsi="Times New Roman" w:cs="Times New Roman"/>
          <w:sz w:val="28"/>
          <w:szCs w:val="28"/>
        </w:rPr>
        <w:br/>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7E2C77" w:rsidRDefault="007E2C77" w:rsidP="007E2C77">
      <w:pPr>
        <w:spacing w:after="0" w:line="240" w:lineRule="auto"/>
        <w:rPr>
          <w:rFonts w:ascii="Times New Roman" w:hAnsi="Times New Roman" w:cs="Times New Roman"/>
          <w:sz w:val="32"/>
          <w:szCs w:val="32"/>
        </w:rPr>
      </w:pPr>
    </w:p>
    <w:p w:rsidR="007E2C77" w:rsidRPr="007E2C77" w:rsidRDefault="007E2C77" w:rsidP="007E2C77">
      <w:pPr>
        <w:spacing w:after="0" w:line="240" w:lineRule="auto"/>
        <w:rPr>
          <w:rFonts w:ascii="Times New Roman" w:hAnsi="Times New Roman" w:cs="Times New Roman"/>
          <w:sz w:val="32"/>
          <w:szCs w:val="32"/>
        </w:rPr>
      </w:pPr>
    </w:p>
    <w:p w:rsidR="007E2C77" w:rsidRPr="00410F54" w:rsidRDefault="00AB3C49" w:rsidP="007E2C77">
      <w:pPr>
        <w:spacing w:after="0" w:line="240" w:lineRule="auto"/>
        <w:ind w:firstLine="567"/>
        <w:jc w:val="both"/>
        <w:rPr>
          <w:rFonts w:ascii="Times New Roman" w:hAnsi="Times New Roman" w:cs="Times New Roman"/>
          <w:sz w:val="28"/>
          <w:szCs w:val="28"/>
        </w:rPr>
      </w:pPr>
      <w:bookmarkStart w:id="1" w:name="_Hlk112762632"/>
      <w:r w:rsidRPr="000D2E7E">
        <w:rPr>
          <w:rFonts w:ascii="Times New Roman" w:eastAsia="Times New Roman" w:hAnsi="Times New Roman" w:cs="Times New Roman"/>
          <w:spacing w:val="4"/>
          <w:sz w:val="28"/>
          <w:szCs w:val="28"/>
          <w:lang w:eastAsia="ru-RU"/>
        </w:rPr>
        <w:t>Методические указания к выполнению курсовой работы</w:t>
      </w:r>
      <w:bookmarkEnd w:id="1"/>
      <w:r w:rsidRPr="00F85BB2">
        <w:rPr>
          <w:rFonts w:ascii="Times New Roman" w:eastAsia="Times New Roman" w:hAnsi="Times New Roman" w:cs="Times New Roman"/>
          <w:sz w:val="28"/>
          <w:szCs w:val="28"/>
          <w:lang w:eastAsia="ru-RU"/>
        </w:rPr>
        <w:t xml:space="preserve"> </w:t>
      </w:r>
      <w:r w:rsidR="007E1659" w:rsidRPr="00F85BB2">
        <w:rPr>
          <w:rFonts w:ascii="Times New Roman" w:eastAsia="Times New Roman" w:hAnsi="Times New Roman" w:cs="Times New Roman"/>
          <w:sz w:val="28"/>
          <w:szCs w:val="28"/>
          <w:lang w:eastAsia="ru-RU"/>
        </w:rPr>
        <w:t>по направлению</w:t>
      </w:r>
      <w:r>
        <w:rPr>
          <w:rFonts w:ascii="Times New Roman" w:eastAsia="Times New Roman" w:hAnsi="Times New Roman" w:cs="Times New Roman"/>
          <w:sz w:val="28"/>
          <w:szCs w:val="28"/>
          <w:lang w:eastAsia="ru-RU"/>
        </w:rPr>
        <w:t xml:space="preserve"> подготовки</w:t>
      </w:r>
      <w:r w:rsidR="007E1659" w:rsidRPr="00F85BB2">
        <w:rPr>
          <w:rFonts w:ascii="Times New Roman" w:eastAsia="Times New Roman" w:hAnsi="Times New Roman" w:cs="Times New Roman"/>
          <w:sz w:val="28"/>
          <w:szCs w:val="28"/>
          <w:lang w:eastAsia="ru-RU"/>
        </w:rPr>
        <w:t xml:space="preserve"> 38.03.07 </w:t>
      </w:r>
      <w:r w:rsidR="007E1659" w:rsidRPr="00F85BB2">
        <w:rPr>
          <w:rFonts w:ascii="Times New Roman" w:eastAsia="Times New Roman" w:hAnsi="Times New Roman" w:cs="Times New Roman"/>
          <w:i/>
          <w:sz w:val="28"/>
          <w:szCs w:val="28"/>
          <w:lang w:eastAsia="ru-RU"/>
        </w:rPr>
        <w:t>Товароведение</w:t>
      </w:r>
      <w:r w:rsidR="007E2C77" w:rsidRPr="00F85BB2">
        <w:rPr>
          <w:rFonts w:ascii="Times New Roman" w:hAnsi="Times New Roman" w:cs="Times New Roman"/>
          <w:sz w:val="28"/>
          <w:szCs w:val="28"/>
        </w:rPr>
        <w:t xml:space="preserve"> / [Сост.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наук, профессор О.В. Г</w:t>
      </w:r>
      <w:r w:rsidR="007E2C77" w:rsidRPr="00F85BB2">
        <w:rPr>
          <w:rFonts w:ascii="Times New Roman" w:hAnsi="Times New Roman" w:cs="Times New Roman"/>
          <w:sz w:val="28"/>
          <w:szCs w:val="28"/>
        </w:rPr>
        <w:t>о</w:t>
      </w:r>
      <w:r w:rsidR="007E2C77" w:rsidRPr="00F85BB2">
        <w:rPr>
          <w:rFonts w:ascii="Times New Roman" w:hAnsi="Times New Roman" w:cs="Times New Roman"/>
          <w:sz w:val="28"/>
          <w:szCs w:val="28"/>
        </w:rPr>
        <w:t xml:space="preserve">луб,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профессор </w:t>
      </w:r>
      <w:r w:rsidR="007E1659" w:rsidRPr="00F85BB2">
        <w:rPr>
          <w:rFonts w:ascii="Times New Roman" w:hAnsi="Times New Roman" w:cs="Times New Roman"/>
          <w:sz w:val="28"/>
          <w:szCs w:val="28"/>
        </w:rPr>
        <w:t xml:space="preserve">В.И. </w:t>
      </w:r>
      <w:proofErr w:type="spellStart"/>
      <w:r w:rsidR="007E2C77" w:rsidRPr="00F85BB2">
        <w:rPr>
          <w:rFonts w:ascii="Times New Roman" w:hAnsi="Times New Roman" w:cs="Times New Roman"/>
          <w:sz w:val="28"/>
          <w:szCs w:val="28"/>
        </w:rPr>
        <w:t>Бакайтис</w:t>
      </w:r>
      <w:proofErr w:type="spellEnd"/>
      <w:r w:rsidR="007E2C77" w:rsidRPr="00F85BB2">
        <w:rPr>
          <w:rFonts w:ascii="Times New Roman" w:hAnsi="Times New Roman" w:cs="Times New Roman"/>
          <w:sz w:val="28"/>
          <w:szCs w:val="28"/>
        </w:rPr>
        <w:t xml:space="preserve">, канд.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w:t>
      </w:r>
      <w:r w:rsidR="00BE3D72">
        <w:rPr>
          <w:rFonts w:ascii="Times New Roman" w:hAnsi="Times New Roman" w:cs="Times New Roman"/>
          <w:sz w:val="28"/>
          <w:szCs w:val="28"/>
        </w:rPr>
        <w:t>А.В. Котик</w:t>
      </w:r>
      <w:r w:rsidR="007E1659" w:rsidRPr="00F85BB2">
        <w:rPr>
          <w:rFonts w:ascii="Times New Roman" w:hAnsi="Times New Roman" w:cs="Times New Roman"/>
          <w:sz w:val="28"/>
          <w:szCs w:val="28"/>
        </w:rPr>
        <w:t xml:space="preserve">]; </w:t>
      </w:r>
      <w:r w:rsidR="00F85BB2" w:rsidRPr="00F85BB2">
        <w:rPr>
          <w:rFonts w:ascii="Times New Roman" w:hAnsi="Times New Roman" w:cs="Times New Roman"/>
          <w:sz w:val="28"/>
          <w:szCs w:val="28"/>
        </w:rPr>
        <w:t>АНОО</w:t>
      </w:r>
      <w:r w:rsidR="007E1659" w:rsidRPr="00F85BB2">
        <w:rPr>
          <w:rFonts w:ascii="Times New Roman" w:hAnsi="Times New Roman" w:cs="Times New Roman"/>
          <w:sz w:val="28"/>
          <w:szCs w:val="28"/>
        </w:rPr>
        <w:t xml:space="preserve"> </w:t>
      </w:r>
      <w:proofErr w:type="gramStart"/>
      <w:r w:rsidR="007E1659" w:rsidRPr="00F85BB2">
        <w:rPr>
          <w:rFonts w:ascii="Times New Roman" w:hAnsi="Times New Roman" w:cs="Times New Roman"/>
          <w:sz w:val="28"/>
          <w:szCs w:val="28"/>
        </w:rPr>
        <w:t>ВО</w:t>
      </w:r>
      <w:proofErr w:type="gramEnd"/>
      <w:r w:rsidR="007E1659" w:rsidRPr="00F85BB2">
        <w:rPr>
          <w:rFonts w:ascii="Times New Roman" w:hAnsi="Times New Roman" w:cs="Times New Roman"/>
          <w:sz w:val="28"/>
          <w:szCs w:val="28"/>
        </w:rPr>
        <w:t xml:space="preserve"> Центросоюза РФ.</w:t>
      </w:r>
      <w:r w:rsidR="00AA6B67">
        <w:rPr>
          <w:rFonts w:ascii="Times New Roman" w:hAnsi="Times New Roman" w:cs="Times New Roman"/>
          <w:sz w:val="28"/>
          <w:szCs w:val="28"/>
        </w:rPr>
        <w:t xml:space="preserve"> </w:t>
      </w:r>
      <w:r w:rsidR="007E2C77" w:rsidRPr="00F85BB2">
        <w:rPr>
          <w:rFonts w:ascii="Times New Roman" w:hAnsi="Times New Roman" w:cs="Times New Roman"/>
          <w:sz w:val="28"/>
          <w:szCs w:val="28"/>
        </w:rPr>
        <w:t xml:space="preserve"> Новосибирск, </w:t>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r w:rsidRPr="00F85BB2">
        <w:rPr>
          <w:rFonts w:ascii="Times New Roman" w:hAnsi="Times New Roman" w:cs="Times New Roman"/>
          <w:sz w:val="28"/>
          <w:szCs w:val="28"/>
        </w:rPr>
        <w:t>Рецензент:</w:t>
      </w:r>
      <w:r w:rsidR="00F14B06" w:rsidRPr="00F85BB2">
        <w:rPr>
          <w:rFonts w:ascii="Times New Roman" w:hAnsi="Times New Roman" w:cs="Times New Roman"/>
          <w:sz w:val="28"/>
          <w:szCs w:val="28"/>
        </w:rPr>
        <w:t xml:space="preserve"> А.Н. Табаторович, канд. </w:t>
      </w:r>
      <w:proofErr w:type="spellStart"/>
      <w:r w:rsidR="00F14B06" w:rsidRPr="00F85BB2">
        <w:rPr>
          <w:rFonts w:ascii="Times New Roman" w:hAnsi="Times New Roman" w:cs="Times New Roman"/>
          <w:sz w:val="28"/>
          <w:szCs w:val="28"/>
        </w:rPr>
        <w:t>техн</w:t>
      </w:r>
      <w:proofErr w:type="spellEnd"/>
      <w:r w:rsidR="00F14B06" w:rsidRPr="00F85BB2">
        <w:rPr>
          <w:rFonts w:ascii="Times New Roman" w:hAnsi="Times New Roman" w:cs="Times New Roman"/>
          <w:sz w:val="28"/>
          <w:szCs w:val="28"/>
        </w:rPr>
        <w:t>. наук</w:t>
      </w:r>
      <w:r w:rsidR="00F85BB2" w:rsidRPr="00F85BB2">
        <w:rPr>
          <w:rFonts w:ascii="Times New Roman" w:hAnsi="Times New Roman" w:cs="Times New Roman"/>
          <w:sz w:val="28"/>
          <w:szCs w:val="28"/>
        </w:rPr>
        <w:t>, доцент кафедры товаров</w:t>
      </w:r>
      <w:r w:rsidR="00F85BB2" w:rsidRPr="00F85BB2">
        <w:rPr>
          <w:rFonts w:ascii="Times New Roman" w:hAnsi="Times New Roman" w:cs="Times New Roman"/>
          <w:sz w:val="28"/>
          <w:szCs w:val="28"/>
        </w:rPr>
        <w:t>е</w:t>
      </w:r>
      <w:r w:rsidR="00F85BB2" w:rsidRPr="00F85BB2">
        <w:rPr>
          <w:rFonts w:ascii="Times New Roman" w:hAnsi="Times New Roman" w:cs="Times New Roman"/>
          <w:sz w:val="28"/>
          <w:szCs w:val="28"/>
        </w:rPr>
        <w:t>дения и экспертизы товаров</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Default="00F85BB2"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pStyle w:val="a5"/>
        <w:spacing w:after="0"/>
        <w:ind w:left="0" w:firstLine="567"/>
        <w:jc w:val="both"/>
        <w:rPr>
          <w:sz w:val="28"/>
          <w:szCs w:val="28"/>
        </w:rPr>
      </w:pPr>
    </w:p>
    <w:p w:rsidR="00E925F1" w:rsidRPr="00F85BB2" w:rsidRDefault="00AB3C49" w:rsidP="00E925F1">
      <w:pPr>
        <w:spacing w:after="0" w:line="240" w:lineRule="auto"/>
        <w:ind w:firstLine="709"/>
        <w:jc w:val="both"/>
        <w:rPr>
          <w:rFonts w:ascii="Times New Roman" w:hAnsi="Times New Roman" w:cs="Times New Roman"/>
          <w:sz w:val="28"/>
          <w:szCs w:val="28"/>
        </w:rPr>
      </w:pPr>
      <w:bookmarkStart w:id="2" w:name="_Hlk112762666"/>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eastAsia="Times New Roman" w:hAnsi="Times New Roman" w:cs="Times New Roman"/>
          <w:color w:val="000000"/>
          <w:sz w:val="28"/>
          <w:szCs w:val="28"/>
          <w:lang w:eastAsia="ru-RU"/>
        </w:rPr>
        <w:t>утверждены и рекомендованы</w:t>
      </w:r>
      <w:proofErr w:type="gramEnd"/>
      <w:r w:rsidRPr="000D2E7E">
        <w:rPr>
          <w:rFonts w:ascii="Times New Roman" w:eastAsia="Times New Roman" w:hAnsi="Times New Roman" w:cs="Times New Roman"/>
          <w:color w:val="000000"/>
          <w:sz w:val="28"/>
          <w:szCs w:val="28"/>
          <w:lang w:eastAsia="ru-RU"/>
        </w:rPr>
        <w:t xml:space="preserve"> к использованию в учебном пр</w:t>
      </w:r>
      <w:r w:rsidRPr="000D2E7E">
        <w:rPr>
          <w:rFonts w:ascii="Times New Roman" w:eastAsia="Times New Roman" w:hAnsi="Times New Roman" w:cs="Times New Roman"/>
          <w:color w:val="000000"/>
          <w:sz w:val="28"/>
          <w:szCs w:val="28"/>
          <w:lang w:eastAsia="ru-RU"/>
        </w:rPr>
        <w:t>о</w:t>
      </w:r>
      <w:r w:rsidRPr="000D2E7E">
        <w:rPr>
          <w:rFonts w:ascii="Times New Roman" w:eastAsia="Times New Roman" w:hAnsi="Times New Roman" w:cs="Times New Roman"/>
          <w:color w:val="000000"/>
          <w:sz w:val="28"/>
          <w:szCs w:val="28"/>
          <w:lang w:eastAsia="ru-RU"/>
        </w:rPr>
        <w:t>цессе кафедрой</w:t>
      </w:r>
      <w:r w:rsidR="00136090" w:rsidRPr="00F85BB2">
        <w:rPr>
          <w:rFonts w:ascii="Times New Roman" w:hAnsi="Times New Roman" w:cs="Times New Roman"/>
          <w:sz w:val="28"/>
          <w:szCs w:val="28"/>
        </w:rPr>
        <w:t xml:space="preserve"> товароведения и экспертизы товаров, </w:t>
      </w:r>
      <w:r w:rsidR="00E925F1" w:rsidRPr="00F85BB2">
        <w:rPr>
          <w:rFonts w:ascii="Times New Roman" w:hAnsi="Times New Roman" w:cs="Times New Roman"/>
          <w:sz w:val="28"/>
          <w:szCs w:val="28"/>
        </w:rPr>
        <w:t xml:space="preserve">протокол </w:t>
      </w:r>
      <w:r w:rsidR="00F85BB2" w:rsidRPr="00F85BB2">
        <w:rPr>
          <w:rFonts w:ascii="Times New Roman" w:hAnsi="Times New Roman" w:cs="Times New Roman"/>
          <w:sz w:val="28"/>
          <w:szCs w:val="28"/>
        </w:rPr>
        <w:t xml:space="preserve">от </w:t>
      </w:r>
      <w:r w:rsidR="00AA6B67">
        <w:rPr>
          <w:rFonts w:ascii="Times New Roman" w:hAnsi="Times New Roman" w:cs="Times New Roman"/>
          <w:sz w:val="28"/>
          <w:szCs w:val="28"/>
        </w:rPr>
        <w:t>28.05.2025</w:t>
      </w:r>
      <w:r w:rsidR="00F85BB2" w:rsidRPr="00F85BB2">
        <w:rPr>
          <w:rFonts w:ascii="Times New Roman" w:hAnsi="Times New Roman" w:cs="Times New Roman"/>
          <w:sz w:val="28"/>
          <w:szCs w:val="28"/>
        </w:rPr>
        <w:t xml:space="preserve"> г. № </w:t>
      </w:r>
      <w:r w:rsidR="00B27698">
        <w:rPr>
          <w:rFonts w:ascii="Times New Roman" w:hAnsi="Times New Roman" w:cs="Times New Roman"/>
          <w:sz w:val="28"/>
          <w:szCs w:val="28"/>
        </w:rPr>
        <w:t>9</w:t>
      </w:r>
      <w:r w:rsidR="00E925F1" w:rsidRPr="00F85BB2">
        <w:rPr>
          <w:rFonts w:ascii="Times New Roman" w:hAnsi="Times New Roman" w:cs="Times New Roman"/>
          <w:sz w:val="28"/>
          <w:szCs w:val="28"/>
        </w:rPr>
        <w:t>.</w:t>
      </w:r>
      <w:bookmarkEnd w:id="2"/>
    </w:p>
    <w:p w:rsidR="007E1659" w:rsidRPr="00F85BB2" w:rsidRDefault="007E1659" w:rsidP="00E925F1">
      <w:pPr>
        <w:spacing w:after="0" w:line="240" w:lineRule="auto"/>
        <w:ind w:firstLine="709"/>
        <w:jc w:val="both"/>
        <w:rPr>
          <w:rFonts w:ascii="Times New Roman" w:hAnsi="Times New Roman" w:cs="Times New Roman"/>
          <w:sz w:val="28"/>
          <w:szCs w:val="28"/>
        </w:rPr>
      </w:pPr>
    </w:p>
    <w:p w:rsidR="007E1659" w:rsidRPr="00F85BB2" w:rsidRDefault="007E1659" w:rsidP="007E1659">
      <w:pPr>
        <w:pStyle w:val="a5"/>
        <w:ind w:firstLine="709"/>
        <w:rPr>
          <w:sz w:val="28"/>
          <w:szCs w:val="28"/>
        </w:rPr>
      </w:pPr>
    </w:p>
    <w:p w:rsidR="007E2C77" w:rsidRPr="00F85BB2" w:rsidRDefault="007E2C77" w:rsidP="007E2C77">
      <w:pPr>
        <w:pStyle w:val="a5"/>
        <w:spacing w:after="0"/>
        <w:ind w:firstLine="567"/>
        <w:rPr>
          <w:sz w:val="28"/>
          <w:szCs w:val="28"/>
        </w:rPr>
      </w:pPr>
    </w:p>
    <w:p w:rsidR="007E2C77" w:rsidRPr="00F85BB2" w:rsidRDefault="007E2C77" w:rsidP="007E2C77">
      <w:pPr>
        <w:spacing w:after="0" w:line="240" w:lineRule="auto"/>
        <w:ind w:firstLine="567"/>
        <w:rPr>
          <w:rFonts w:ascii="Times New Roman" w:hAnsi="Times New Roman" w:cs="Times New Roman"/>
          <w:sz w:val="28"/>
          <w:szCs w:val="28"/>
        </w:rPr>
      </w:pPr>
    </w:p>
    <w:p w:rsidR="007E2C77" w:rsidRPr="00F85BB2" w:rsidRDefault="007E2C77" w:rsidP="007E2C77">
      <w:pPr>
        <w:widowControl w:val="0"/>
        <w:spacing w:after="0" w:line="240" w:lineRule="auto"/>
        <w:ind w:firstLine="4253"/>
        <w:jc w:val="both"/>
        <w:rPr>
          <w:rFonts w:ascii="Times New Roman" w:hAnsi="Times New Roman" w:cs="Times New Roman"/>
          <w:sz w:val="28"/>
          <w:szCs w:val="28"/>
        </w:rPr>
      </w:pPr>
    </w:p>
    <w:p w:rsidR="007E1659" w:rsidRDefault="007E1659"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Pr="00F85BB2" w:rsidRDefault="00F85BB2"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pStyle w:val="a5"/>
        <w:jc w:val="center"/>
        <w:rPr>
          <w:b/>
          <w:bCs/>
          <w:sz w:val="28"/>
          <w:szCs w:val="28"/>
        </w:rPr>
      </w:pPr>
    </w:p>
    <w:p w:rsidR="007E1659" w:rsidRDefault="007E1659" w:rsidP="007E2C77">
      <w:pPr>
        <w:pStyle w:val="a5"/>
        <w:jc w:val="center"/>
        <w:rPr>
          <w:b/>
          <w:bCs/>
          <w:sz w:val="32"/>
          <w:szCs w:val="32"/>
        </w:rPr>
      </w:pPr>
    </w:p>
    <w:p w:rsidR="007E2C77" w:rsidRDefault="007E2C77" w:rsidP="007E2C77">
      <w:pPr>
        <w:pStyle w:val="a5"/>
        <w:jc w:val="center"/>
        <w:rPr>
          <w:b/>
          <w:caps/>
          <w:sz w:val="28"/>
          <w:szCs w:val="28"/>
        </w:rPr>
      </w:pPr>
      <w:r w:rsidRPr="00906C10">
        <w:rPr>
          <w:b/>
          <w:bCs/>
          <w:sz w:val="32"/>
          <w:szCs w:val="32"/>
        </w:rPr>
        <w:br w:type="page"/>
      </w:r>
    </w:p>
    <w:p w:rsidR="0040190D" w:rsidRPr="00FF00F0" w:rsidRDefault="0040190D" w:rsidP="0040190D">
      <w:pPr>
        <w:pStyle w:val="a5"/>
        <w:ind w:firstLine="709"/>
        <w:jc w:val="center"/>
        <w:rPr>
          <w:b/>
          <w:sz w:val="28"/>
          <w:szCs w:val="28"/>
        </w:rPr>
      </w:pPr>
      <w:r w:rsidRPr="00FF00F0">
        <w:rPr>
          <w:b/>
          <w:sz w:val="28"/>
          <w:szCs w:val="28"/>
        </w:rPr>
        <w:lastRenderedPageBreak/>
        <w:t>СОДЕРЖАНИЕ</w:t>
      </w:r>
    </w:p>
    <w:p w:rsidR="0040190D" w:rsidRPr="00FF00F0" w:rsidRDefault="0040190D" w:rsidP="0040190D">
      <w:pPr>
        <w:pStyle w:val="a5"/>
        <w:ind w:firstLine="709"/>
        <w:rPr>
          <w:sz w:val="28"/>
          <w:szCs w:val="28"/>
        </w:rPr>
      </w:pPr>
    </w:p>
    <w:p w:rsidR="0040190D" w:rsidRPr="00982BA1" w:rsidRDefault="0040190D" w:rsidP="0040190D">
      <w:pPr>
        <w:pStyle w:val="a5"/>
        <w:tabs>
          <w:tab w:val="right" w:leader="dot" w:pos="9639"/>
        </w:tabs>
        <w:rPr>
          <w:sz w:val="28"/>
          <w:szCs w:val="28"/>
        </w:rPr>
      </w:pPr>
      <w:r w:rsidRPr="00FF00F0">
        <w:rPr>
          <w:sz w:val="28"/>
          <w:szCs w:val="28"/>
        </w:rPr>
        <w:t>1. Общие положения</w:t>
      </w:r>
      <w:r w:rsidRPr="00FF00F0">
        <w:rPr>
          <w:sz w:val="28"/>
          <w:szCs w:val="28"/>
        </w:rPr>
        <w:tab/>
      </w:r>
      <w:r w:rsidRPr="00982BA1">
        <w:rPr>
          <w:sz w:val="28"/>
          <w:szCs w:val="28"/>
        </w:rPr>
        <w:t>4</w:t>
      </w:r>
    </w:p>
    <w:p w:rsidR="0040190D" w:rsidRPr="00982BA1" w:rsidRDefault="0040190D" w:rsidP="0040190D">
      <w:pPr>
        <w:pStyle w:val="a5"/>
        <w:tabs>
          <w:tab w:val="right" w:leader="dot" w:pos="9639"/>
        </w:tabs>
        <w:rPr>
          <w:sz w:val="28"/>
          <w:szCs w:val="28"/>
        </w:rPr>
      </w:pPr>
      <w:r w:rsidRPr="00982BA1">
        <w:rPr>
          <w:sz w:val="28"/>
          <w:szCs w:val="28"/>
        </w:rPr>
        <w:t>2. Структура и содержание курсовой работы</w:t>
      </w:r>
      <w:r w:rsidRPr="00982BA1">
        <w:rPr>
          <w:sz w:val="28"/>
          <w:szCs w:val="28"/>
        </w:rPr>
        <w:tab/>
        <w:t>5</w:t>
      </w:r>
    </w:p>
    <w:p w:rsidR="0040190D" w:rsidRPr="00982BA1" w:rsidRDefault="0040190D" w:rsidP="0040190D">
      <w:pPr>
        <w:pStyle w:val="a5"/>
        <w:tabs>
          <w:tab w:val="right" w:leader="dot" w:pos="9639"/>
        </w:tabs>
        <w:rPr>
          <w:sz w:val="28"/>
          <w:szCs w:val="28"/>
        </w:rPr>
      </w:pPr>
      <w:r w:rsidRPr="00982BA1">
        <w:rPr>
          <w:sz w:val="28"/>
          <w:szCs w:val="28"/>
        </w:rPr>
        <w:t>3. Основные этапы выполнения курсовой работы</w:t>
      </w:r>
      <w:r w:rsidRPr="00982BA1">
        <w:rPr>
          <w:sz w:val="28"/>
          <w:szCs w:val="28"/>
        </w:rPr>
        <w:tab/>
        <w:t>7</w:t>
      </w:r>
    </w:p>
    <w:p w:rsidR="0040190D" w:rsidRPr="00982BA1" w:rsidRDefault="0040190D" w:rsidP="0040190D">
      <w:pPr>
        <w:pStyle w:val="a5"/>
        <w:tabs>
          <w:tab w:val="right" w:leader="dot" w:pos="9639"/>
        </w:tabs>
        <w:rPr>
          <w:sz w:val="28"/>
          <w:szCs w:val="28"/>
        </w:rPr>
      </w:pPr>
      <w:r w:rsidRPr="00982BA1">
        <w:rPr>
          <w:sz w:val="28"/>
          <w:szCs w:val="28"/>
        </w:rPr>
        <w:t xml:space="preserve">4. Примерная тематика курсовых </w:t>
      </w:r>
      <w:r w:rsidR="00982BA1" w:rsidRPr="00982BA1">
        <w:rPr>
          <w:sz w:val="28"/>
          <w:szCs w:val="28"/>
        </w:rPr>
        <w:t xml:space="preserve">работ </w:t>
      </w:r>
      <w:r w:rsidR="00982BA1" w:rsidRPr="00982BA1">
        <w:rPr>
          <w:sz w:val="28"/>
          <w:szCs w:val="28"/>
        </w:rPr>
        <w:tab/>
        <w:t>11</w:t>
      </w:r>
    </w:p>
    <w:p w:rsidR="0040190D" w:rsidRPr="00982BA1" w:rsidRDefault="00D36AB5" w:rsidP="0040190D">
      <w:pPr>
        <w:pStyle w:val="a5"/>
        <w:tabs>
          <w:tab w:val="right" w:leader="dot" w:pos="9639"/>
        </w:tabs>
        <w:rPr>
          <w:sz w:val="28"/>
          <w:szCs w:val="28"/>
        </w:rPr>
      </w:pPr>
      <w:r>
        <w:rPr>
          <w:sz w:val="28"/>
          <w:szCs w:val="28"/>
        </w:rPr>
        <w:t>5</w:t>
      </w:r>
      <w:r w:rsidR="0040190D" w:rsidRPr="00982BA1">
        <w:rPr>
          <w:sz w:val="28"/>
          <w:szCs w:val="28"/>
        </w:rPr>
        <w:t>. Требования</w:t>
      </w:r>
      <w:r w:rsidR="00982BA1" w:rsidRPr="00982BA1">
        <w:rPr>
          <w:sz w:val="28"/>
          <w:szCs w:val="28"/>
        </w:rPr>
        <w:t xml:space="preserve"> к оформлению курсовой работы</w:t>
      </w:r>
      <w:r w:rsidR="00982BA1" w:rsidRPr="00982BA1">
        <w:rPr>
          <w:sz w:val="28"/>
          <w:szCs w:val="28"/>
        </w:rPr>
        <w:tab/>
        <w:t>12</w:t>
      </w:r>
    </w:p>
    <w:p w:rsidR="0040190D" w:rsidRDefault="00D36AB5" w:rsidP="0040190D">
      <w:pPr>
        <w:pStyle w:val="a5"/>
        <w:tabs>
          <w:tab w:val="right" w:leader="dot" w:pos="9639"/>
        </w:tabs>
        <w:rPr>
          <w:sz w:val="28"/>
          <w:szCs w:val="28"/>
        </w:rPr>
      </w:pPr>
      <w:r>
        <w:rPr>
          <w:sz w:val="28"/>
          <w:szCs w:val="28"/>
        </w:rPr>
        <w:t>6</w:t>
      </w:r>
      <w:r w:rsidR="00AB3C49">
        <w:rPr>
          <w:sz w:val="28"/>
          <w:szCs w:val="28"/>
        </w:rPr>
        <w:t>.</w:t>
      </w:r>
      <w:r w:rsidR="0040190D" w:rsidRPr="00982BA1">
        <w:rPr>
          <w:sz w:val="28"/>
          <w:szCs w:val="28"/>
        </w:rPr>
        <w:t>Сп</w:t>
      </w:r>
      <w:r w:rsidR="00982BA1" w:rsidRPr="00982BA1">
        <w:rPr>
          <w:sz w:val="28"/>
          <w:szCs w:val="28"/>
        </w:rPr>
        <w:t>исок рекомендуемой литературы</w:t>
      </w:r>
      <w:r w:rsidR="00982BA1" w:rsidRPr="00982BA1">
        <w:rPr>
          <w:sz w:val="28"/>
          <w:szCs w:val="28"/>
        </w:rPr>
        <w:tab/>
        <w:t>18</w:t>
      </w:r>
    </w:p>
    <w:p w:rsidR="00AB3C49" w:rsidRPr="00982BA1" w:rsidRDefault="00D36AB5" w:rsidP="0040190D">
      <w:pPr>
        <w:pStyle w:val="a5"/>
        <w:tabs>
          <w:tab w:val="right" w:leader="dot" w:pos="9639"/>
        </w:tabs>
        <w:rPr>
          <w:sz w:val="28"/>
          <w:szCs w:val="28"/>
        </w:rPr>
      </w:pPr>
      <w:bookmarkStart w:id="3" w:name="_Hlk112762702"/>
      <w:r>
        <w:rPr>
          <w:sz w:val="28"/>
          <w:szCs w:val="28"/>
        </w:rPr>
        <w:t>7</w:t>
      </w:r>
      <w:r w:rsidR="00AB3C49">
        <w:rPr>
          <w:sz w:val="28"/>
          <w:szCs w:val="28"/>
        </w:rPr>
        <w:t xml:space="preserve">. </w:t>
      </w:r>
      <w:bookmarkStart w:id="4" w:name="_Hlk92709158"/>
      <w:r w:rsidR="00AB3C49" w:rsidRPr="00AB3C49">
        <w:rPr>
          <w:color w:val="000000"/>
          <w:sz w:val="28"/>
          <w:szCs w:val="28"/>
        </w:rPr>
        <w:t>Современные профессиональные базы данных и информационные спр</w:t>
      </w:r>
      <w:r w:rsidR="00AB3C49" w:rsidRPr="00AB3C49">
        <w:rPr>
          <w:color w:val="000000"/>
          <w:sz w:val="28"/>
          <w:szCs w:val="28"/>
        </w:rPr>
        <w:t>а</w:t>
      </w:r>
      <w:r w:rsidR="00AB3C49" w:rsidRPr="00AB3C49">
        <w:rPr>
          <w:color w:val="000000"/>
          <w:sz w:val="28"/>
          <w:szCs w:val="28"/>
        </w:rPr>
        <w:t>вочные системы</w:t>
      </w:r>
      <w:r w:rsidR="00AB3C49" w:rsidRPr="000D2E7E">
        <w:rPr>
          <w:sz w:val="32"/>
          <w:szCs w:val="32"/>
        </w:rPr>
        <w:t xml:space="preserve"> </w:t>
      </w:r>
      <w:bookmarkEnd w:id="3"/>
      <w:bookmarkEnd w:id="4"/>
      <w:r w:rsidR="00AB3C49">
        <w:rPr>
          <w:sz w:val="32"/>
          <w:szCs w:val="32"/>
        </w:rPr>
        <w:t>………………</w:t>
      </w:r>
      <w:r w:rsidR="00AB3C49" w:rsidRPr="000D2E7E">
        <w:rPr>
          <w:sz w:val="32"/>
          <w:szCs w:val="32"/>
        </w:rPr>
        <w:t>………</w:t>
      </w:r>
      <w:r w:rsidR="00AB3C49">
        <w:rPr>
          <w:sz w:val="32"/>
          <w:szCs w:val="32"/>
        </w:rPr>
        <w:t>………………………………...</w:t>
      </w:r>
      <w:r w:rsidR="00AB3C49" w:rsidRPr="00AB3C49">
        <w:rPr>
          <w:sz w:val="28"/>
          <w:szCs w:val="28"/>
        </w:rPr>
        <w:t>19</w:t>
      </w:r>
    </w:p>
    <w:p w:rsidR="0040190D" w:rsidRPr="00FF00F0" w:rsidRDefault="00982BA1" w:rsidP="0040190D">
      <w:pPr>
        <w:pStyle w:val="a5"/>
        <w:tabs>
          <w:tab w:val="right" w:leader="dot" w:pos="9639"/>
        </w:tabs>
        <w:rPr>
          <w:sz w:val="28"/>
          <w:szCs w:val="28"/>
        </w:rPr>
      </w:pPr>
      <w:r w:rsidRPr="00982BA1">
        <w:rPr>
          <w:sz w:val="28"/>
          <w:szCs w:val="28"/>
        </w:rPr>
        <w:t xml:space="preserve">Приложения </w:t>
      </w:r>
      <w:r w:rsidRPr="00982BA1">
        <w:rPr>
          <w:sz w:val="28"/>
          <w:szCs w:val="28"/>
        </w:rPr>
        <w:tab/>
        <w:t>2</w:t>
      </w:r>
      <w:r w:rsidR="00AB3C49">
        <w:rPr>
          <w:sz w:val="28"/>
          <w:szCs w:val="28"/>
        </w:rPr>
        <w:t>1</w:t>
      </w: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Default="0040190D">
      <w:pPr>
        <w:rPr>
          <w:rFonts w:ascii="Times New Roman" w:eastAsia="Times New Roman" w:hAnsi="Times New Roman" w:cs="Times New Roman"/>
          <w:sz w:val="28"/>
          <w:szCs w:val="28"/>
          <w:lang w:eastAsia="ru-RU"/>
        </w:rPr>
      </w:pPr>
      <w:r>
        <w:rPr>
          <w:sz w:val="28"/>
          <w:szCs w:val="28"/>
        </w:rPr>
        <w:br w:type="page"/>
      </w:r>
    </w:p>
    <w:p w:rsidR="0040190D" w:rsidRPr="0040190D" w:rsidRDefault="0040190D" w:rsidP="0040190D">
      <w:pPr>
        <w:pStyle w:val="a5"/>
        <w:spacing w:after="0"/>
        <w:jc w:val="center"/>
        <w:rPr>
          <w:caps/>
          <w:sz w:val="28"/>
          <w:szCs w:val="28"/>
        </w:rPr>
      </w:pPr>
      <w:r w:rsidRPr="0040190D">
        <w:rPr>
          <w:b/>
          <w:caps/>
          <w:sz w:val="28"/>
          <w:szCs w:val="28"/>
        </w:rPr>
        <w:lastRenderedPageBreak/>
        <w:t>1. Общие положения</w:t>
      </w:r>
    </w:p>
    <w:p w:rsidR="0040190D" w:rsidRPr="00117203" w:rsidRDefault="0040190D" w:rsidP="00117203">
      <w:pPr>
        <w:spacing w:after="0" w:line="240" w:lineRule="auto"/>
        <w:ind w:firstLine="709"/>
        <w:jc w:val="both"/>
        <w:rPr>
          <w:rFonts w:ascii="Times New Roman" w:hAnsi="Times New Roman" w:cs="Times New Roman"/>
          <w:sz w:val="28"/>
          <w:szCs w:val="28"/>
        </w:rPr>
      </w:pP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Данные методические указания предназначены для </w:t>
      </w:r>
      <w:r w:rsidR="00B027FC">
        <w:rPr>
          <w:rFonts w:ascii="Times New Roman" w:hAnsi="Times New Roman" w:cs="Times New Roman"/>
          <w:sz w:val="28"/>
          <w:szCs w:val="28"/>
        </w:rPr>
        <w:t>обучающихся</w:t>
      </w:r>
      <w:r w:rsidRPr="00117203">
        <w:rPr>
          <w:rFonts w:ascii="Times New Roman" w:hAnsi="Times New Roman" w:cs="Times New Roman"/>
          <w:sz w:val="28"/>
          <w:szCs w:val="28"/>
        </w:rPr>
        <w:t xml:space="preserve"> по направлению</w:t>
      </w:r>
      <w:r w:rsidR="00AB3C49">
        <w:rPr>
          <w:rFonts w:ascii="Times New Roman" w:hAnsi="Times New Roman" w:cs="Times New Roman"/>
          <w:sz w:val="28"/>
          <w:szCs w:val="28"/>
        </w:rPr>
        <w:t xml:space="preserve"> подготовки</w:t>
      </w:r>
      <w:r w:rsidRPr="00117203">
        <w:rPr>
          <w:rFonts w:ascii="Times New Roman" w:hAnsi="Times New Roman" w:cs="Times New Roman"/>
          <w:sz w:val="28"/>
          <w:szCs w:val="28"/>
        </w:rPr>
        <w:t xml:space="preserve"> 38.03.07 Товароведение, направленность (профиль): Товароведение и экспертиза товаров, для выполнения курсовой работы.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Методические указания составлены в соответствии с требованиями ф</w:t>
      </w:r>
      <w:r w:rsidRPr="00117203">
        <w:rPr>
          <w:rFonts w:ascii="Times New Roman" w:hAnsi="Times New Roman" w:cs="Times New Roman"/>
          <w:sz w:val="28"/>
          <w:szCs w:val="28"/>
        </w:rPr>
        <w:t>е</w:t>
      </w:r>
      <w:r w:rsidRPr="00117203">
        <w:rPr>
          <w:rFonts w:ascii="Times New Roman" w:hAnsi="Times New Roman" w:cs="Times New Roman"/>
          <w:sz w:val="28"/>
          <w:szCs w:val="28"/>
        </w:rPr>
        <w:t>дерального государственного образовательного стандарта высшего професси</w:t>
      </w:r>
      <w:r w:rsidRPr="00117203">
        <w:rPr>
          <w:rFonts w:ascii="Times New Roman" w:hAnsi="Times New Roman" w:cs="Times New Roman"/>
          <w:sz w:val="28"/>
          <w:szCs w:val="28"/>
        </w:rPr>
        <w:t>о</w:t>
      </w:r>
      <w:r w:rsidRPr="00117203">
        <w:rPr>
          <w:rFonts w:ascii="Times New Roman" w:hAnsi="Times New Roman" w:cs="Times New Roman"/>
          <w:sz w:val="28"/>
          <w:szCs w:val="28"/>
        </w:rPr>
        <w:t>нального образования третьего поколения.</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Цель курсовой работы – закрепить, расширить и углубить знания по ди</w:t>
      </w:r>
      <w:r w:rsidRPr="00117203">
        <w:rPr>
          <w:rFonts w:ascii="Times New Roman" w:hAnsi="Times New Roman" w:cs="Times New Roman"/>
          <w:sz w:val="28"/>
          <w:szCs w:val="28"/>
        </w:rPr>
        <w:t>с</w:t>
      </w:r>
      <w:r w:rsidRPr="00117203">
        <w:rPr>
          <w:rFonts w:ascii="Times New Roman" w:hAnsi="Times New Roman" w:cs="Times New Roman"/>
          <w:sz w:val="28"/>
          <w:szCs w:val="28"/>
        </w:rPr>
        <w:t xml:space="preserve">циплине, выработать навыки их применения при решении конкретных </w:t>
      </w:r>
      <w:r w:rsidR="00873B7E" w:rsidRPr="00117203">
        <w:rPr>
          <w:rFonts w:ascii="Times New Roman" w:hAnsi="Times New Roman" w:cs="Times New Roman"/>
          <w:sz w:val="28"/>
          <w:szCs w:val="28"/>
        </w:rPr>
        <w:t xml:space="preserve">задач, связанных с будущей профессиональной деятельностью товароведа. </w:t>
      </w:r>
      <w:r w:rsidRPr="00117203">
        <w:rPr>
          <w:rFonts w:ascii="Times New Roman" w:hAnsi="Times New Roman" w:cs="Times New Roman"/>
          <w:sz w:val="28"/>
          <w:szCs w:val="28"/>
        </w:rPr>
        <w:t xml:space="preserve">Отсюда основными задачами курсовой работы являются: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развитие навыков самостоятельной работы </w:t>
      </w:r>
      <w:r w:rsidR="00873B7E" w:rsidRPr="00117203">
        <w:rPr>
          <w:rFonts w:ascii="Times New Roman" w:hAnsi="Times New Roman" w:cs="Times New Roman"/>
          <w:sz w:val="28"/>
          <w:szCs w:val="28"/>
        </w:rPr>
        <w:t>обучающегося</w:t>
      </w:r>
      <w:r w:rsidR="00A47965" w:rsidRPr="00117203">
        <w:rPr>
          <w:rFonts w:ascii="Times New Roman" w:hAnsi="Times New Roman" w:cs="Times New Roman"/>
          <w:sz w:val="28"/>
          <w:szCs w:val="28"/>
        </w:rPr>
        <w:t xml:space="preserve"> с информ</w:t>
      </w:r>
      <w:r w:rsidR="00A47965" w:rsidRPr="00117203">
        <w:rPr>
          <w:rFonts w:ascii="Times New Roman" w:hAnsi="Times New Roman" w:cs="Times New Roman"/>
          <w:sz w:val="28"/>
          <w:szCs w:val="28"/>
        </w:rPr>
        <w:t>а</w:t>
      </w:r>
      <w:r w:rsidR="00A47965" w:rsidRPr="00117203">
        <w:rPr>
          <w:rFonts w:ascii="Times New Roman" w:hAnsi="Times New Roman" w:cs="Times New Roman"/>
          <w:sz w:val="28"/>
          <w:szCs w:val="28"/>
        </w:rPr>
        <w:t xml:space="preserve">ционными источниками </w:t>
      </w:r>
      <w:r w:rsidR="00873B7E" w:rsidRPr="00117203">
        <w:rPr>
          <w:rFonts w:ascii="Times New Roman" w:hAnsi="Times New Roman" w:cs="Times New Roman"/>
          <w:sz w:val="28"/>
          <w:szCs w:val="28"/>
        </w:rPr>
        <w:t>в области товароведения</w:t>
      </w:r>
      <w:r w:rsidRPr="00117203">
        <w:rPr>
          <w:rFonts w:ascii="Times New Roman" w:hAnsi="Times New Roman" w:cs="Times New Roman"/>
          <w:sz w:val="28"/>
          <w:szCs w:val="28"/>
        </w:rPr>
        <w:t xml:space="preserve">; </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умение применять полученные знания </w:t>
      </w:r>
      <w:r w:rsidR="00C23282" w:rsidRPr="00117203">
        <w:rPr>
          <w:rFonts w:ascii="Times New Roman" w:hAnsi="Times New Roman" w:cs="Times New Roman"/>
          <w:sz w:val="28"/>
          <w:szCs w:val="28"/>
        </w:rPr>
        <w:t>на практике;</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фор</w:t>
      </w:r>
      <w:r w:rsidR="00C23282" w:rsidRPr="00117203">
        <w:rPr>
          <w:rFonts w:ascii="Times New Roman" w:hAnsi="Times New Roman" w:cs="Times New Roman"/>
          <w:sz w:val="28"/>
          <w:szCs w:val="28"/>
        </w:rPr>
        <w:t>мирование навыков самостоятельного решения практических в</w:t>
      </w:r>
      <w:r w:rsidR="00C23282" w:rsidRPr="00117203">
        <w:rPr>
          <w:rFonts w:ascii="Times New Roman" w:hAnsi="Times New Roman" w:cs="Times New Roman"/>
          <w:sz w:val="28"/>
          <w:szCs w:val="28"/>
        </w:rPr>
        <w:t>о</w:t>
      </w:r>
      <w:r w:rsidR="00C23282" w:rsidRPr="00117203">
        <w:rPr>
          <w:rFonts w:ascii="Times New Roman" w:hAnsi="Times New Roman" w:cs="Times New Roman"/>
          <w:sz w:val="28"/>
          <w:szCs w:val="28"/>
        </w:rPr>
        <w:t>просов товароведения в и экспертизы товаров.</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Общие требования, предъявляемые к курсовой работе: </w:t>
      </w:r>
    </w:p>
    <w:p w:rsidR="00C23282" w:rsidRPr="00117203" w:rsidRDefault="00873B7E"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к</w:t>
      </w:r>
      <w:r w:rsidR="0040190D" w:rsidRPr="00117203">
        <w:rPr>
          <w:rFonts w:ascii="Times New Roman" w:hAnsi="Times New Roman" w:cs="Times New Roman"/>
          <w:sz w:val="28"/>
          <w:szCs w:val="28"/>
        </w:rPr>
        <w:t xml:space="preserve">урсовая работа выполнятся </w:t>
      </w:r>
      <w:r w:rsidR="00B027FC">
        <w:rPr>
          <w:rFonts w:ascii="Times New Roman" w:hAnsi="Times New Roman" w:cs="Times New Roman"/>
          <w:sz w:val="28"/>
          <w:szCs w:val="28"/>
        </w:rPr>
        <w:t>обучающимися</w:t>
      </w:r>
      <w:r w:rsidR="0040190D" w:rsidRPr="00117203">
        <w:rPr>
          <w:rFonts w:ascii="Times New Roman" w:hAnsi="Times New Roman" w:cs="Times New Roman"/>
          <w:sz w:val="28"/>
          <w:szCs w:val="28"/>
        </w:rPr>
        <w:t xml:space="preserve"> самостоятельно с испол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 xml:space="preserve">зованием </w:t>
      </w:r>
      <w:r w:rsidR="00C23282" w:rsidRPr="00117203">
        <w:rPr>
          <w:rFonts w:ascii="Times New Roman" w:hAnsi="Times New Roman" w:cs="Times New Roman"/>
          <w:sz w:val="28"/>
          <w:szCs w:val="28"/>
        </w:rPr>
        <w:t xml:space="preserve">нормативной, технической и законодательной документации, </w:t>
      </w:r>
      <w:r w:rsidR="0040190D" w:rsidRPr="00117203">
        <w:rPr>
          <w:rFonts w:ascii="Times New Roman" w:hAnsi="Times New Roman" w:cs="Times New Roman"/>
          <w:sz w:val="28"/>
          <w:szCs w:val="28"/>
        </w:rPr>
        <w:t>спец</w:t>
      </w:r>
      <w:r w:rsidR="0040190D" w:rsidRPr="00117203">
        <w:rPr>
          <w:rFonts w:ascii="Times New Roman" w:hAnsi="Times New Roman" w:cs="Times New Roman"/>
          <w:sz w:val="28"/>
          <w:szCs w:val="28"/>
        </w:rPr>
        <w:t>и</w:t>
      </w:r>
      <w:r w:rsidR="0040190D" w:rsidRPr="00117203">
        <w:rPr>
          <w:rFonts w:ascii="Times New Roman" w:hAnsi="Times New Roman" w:cs="Times New Roman"/>
          <w:sz w:val="28"/>
          <w:szCs w:val="28"/>
        </w:rPr>
        <w:t xml:space="preserve">альной литературы, достижений науки и практики в области </w:t>
      </w:r>
      <w:r w:rsidR="00C23282" w:rsidRPr="00117203">
        <w:rPr>
          <w:rFonts w:ascii="Times New Roman" w:hAnsi="Times New Roman" w:cs="Times New Roman"/>
          <w:sz w:val="28"/>
          <w:szCs w:val="28"/>
        </w:rPr>
        <w:t xml:space="preserve">товароведения </w:t>
      </w:r>
      <w:r w:rsidR="0040190D" w:rsidRPr="00117203">
        <w:rPr>
          <w:rFonts w:ascii="Times New Roman" w:hAnsi="Times New Roman" w:cs="Times New Roman"/>
          <w:sz w:val="28"/>
          <w:szCs w:val="28"/>
        </w:rPr>
        <w:t>по материалам конкретно</w:t>
      </w:r>
      <w:r w:rsidR="00C23282" w:rsidRPr="00117203">
        <w:rPr>
          <w:rFonts w:ascii="Times New Roman" w:hAnsi="Times New Roman" w:cs="Times New Roman"/>
          <w:sz w:val="28"/>
          <w:szCs w:val="28"/>
        </w:rPr>
        <w:t>го объекта исследований (товара и/или предприятия);</w:t>
      </w:r>
    </w:p>
    <w:p w:rsidR="0040190D"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и</w:t>
      </w:r>
      <w:r w:rsidR="0040190D" w:rsidRPr="00117203">
        <w:rPr>
          <w:rFonts w:ascii="Times New Roman" w:hAnsi="Times New Roman" w:cs="Times New Roman"/>
          <w:sz w:val="28"/>
          <w:szCs w:val="28"/>
        </w:rPr>
        <w:t>зложение темы должно быть конкретным, насыщенным фактическими данными</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се расчеты должны быть выполнены самостоятельно в полном об</w:t>
      </w:r>
      <w:r w:rsidR="0040190D" w:rsidRPr="00117203">
        <w:rPr>
          <w:rFonts w:ascii="Times New Roman" w:hAnsi="Times New Roman" w:cs="Times New Roman"/>
          <w:sz w:val="28"/>
          <w:szCs w:val="28"/>
        </w:rPr>
        <w:t>ъ</w:t>
      </w:r>
      <w:r w:rsidR="0040190D" w:rsidRPr="00117203">
        <w:rPr>
          <w:rFonts w:ascii="Times New Roman" w:hAnsi="Times New Roman" w:cs="Times New Roman"/>
          <w:sz w:val="28"/>
          <w:szCs w:val="28"/>
        </w:rPr>
        <w:t>еме</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работе необходимо обосновать актуальность темы и сформулировать цель исследования, проанализировать современное состояние объекта исслед</w:t>
      </w:r>
      <w:r w:rsidR="0040190D" w:rsidRPr="00117203">
        <w:rPr>
          <w:rFonts w:ascii="Times New Roman" w:hAnsi="Times New Roman" w:cs="Times New Roman"/>
          <w:sz w:val="28"/>
          <w:szCs w:val="28"/>
        </w:rPr>
        <w:t>о</w:t>
      </w:r>
      <w:r w:rsidR="0040190D" w:rsidRPr="00117203">
        <w:rPr>
          <w:rFonts w:ascii="Times New Roman" w:hAnsi="Times New Roman" w:cs="Times New Roman"/>
          <w:sz w:val="28"/>
          <w:szCs w:val="28"/>
        </w:rPr>
        <w:t>вания в целом и по выбранному направлению в частности</w:t>
      </w:r>
      <w:r w:rsidRPr="00117203">
        <w:rPr>
          <w:rFonts w:ascii="Times New Roman" w:hAnsi="Times New Roman" w:cs="Times New Roman"/>
          <w:sz w:val="28"/>
          <w:szCs w:val="28"/>
        </w:rPr>
        <w:t>;</w:t>
      </w:r>
      <w:r w:rsidR="0040190D" w:rsidRPr="00117203">
        <w:rPr>
          <w:rFonts w:ascii="Times New Roman" w:hAnsi="Times New Roman" w:cs="Times New Roman"/>
          <w:sz w:val="28"/>
          <w:szCs w:val="28"/>
        </w:rPr>
        <w:t xml:space="preserve"> </w:t>
      </w:r>
    </w:p>
    <w:p w:rsidR="00117203"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о</w:t>
      </w:r>
      <w:r w:rsidR="0040190D" w:rsidRPr="00117203">
        <w:rPr>
          <w:rFonts w:ascii="Times New Roman" w:hAnsi="Times New Roman" w:cs="Times New Roman"/>
          <w:sz w:val="28"/>
          <w:szCs w:val="28"/>
        </w:rPr>
        <w:t xml:space="preserve">собое внимание следует уделить формированию </w:t>
      </w:r>
      <w:r w:rsidR="00117203" w:rsidRPr="00117203">
        <w:rPr>
          <w:rFonts w:ascii="Times New Roman" w:hAnsi="Times New Roman" w:cs="Times New Roman"/>
          <w:sz w:val="28"/>
          <w:szCs w:val="28"/>
        </w:rPr>
        <w:t>экспериментальной базы</w:t>
      </w:r>
      <w:r w:rsidR="0040190D" w:rsidRPr="00117203">
        <w:rPr>
          <w:rFonts w:ascii="Times New Roman" w:hAnsi="Times New Roman" w:cs="Times New Roman"/>
          <w:sz w:val="28"/>
          <w:szCs w:val="28"/>
        </w:rPr>
        <w:t xml:space="preserve">, которую необходимо представить в табличной или графической форме и сформулировать выводы и предложения, направленные на </w:t>
      </w:r>
      <w:r w:rsidR="00117203" w:rsidRPr="00117203">
        <w:rPr>
          <w:rFonts w:ascii="Times New Roman" w:hAnsi="Times New Roman" w:cs="Times New Roman"/>
          <w:sz w:val="28"/>
          <w:szCs w:val="28"/>
        </w:rPr>
        <w:t>решение практич</w:t>
      </w:r>
      <w:r w:rsidR="00117203" w:rsidRPr="00117203">
        <w:rPr>
          <w:rFonts w:ascii="Times New Roman" w:hAnsi="Times New Roman" w:cs="Times New Roman"/>
          <w:sz w:val="28"/>
          <w:szCs w:val="28"/>
        </w:rPr>
        <w:t>е</w:t>
      </w:r>
      <w:r w:rsidR="00117203" w:rsidRPr="00117203">
        <w:rPr>
          <w:rFonts w:ascii="Times New Roman" w:hAnsi="Times New Roman" w:cs="Times New Roman"/>
          <w:sz w:val="28"/>
          <w:szCs w:val="28"/>
        </w:rPr>
        <w:t>ских вопросов товароведения и экспертизы товаров;</w:t>
      </w:r>
    </w:p>
    <w:p w:rsidR="0040190D" w:rsidRPr="00117203" w:rsidRDefault="00117203"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процессе выполнения курсовой работы </w:t>
      </w:r>
      <w:r w:rsidR="00B027FC">
        <w:rPr>
          <w:rFonts w:ascii="Times New Roman" w:hAnsi="Times New Roman" w:cs="Times New Roman"/>
          <w:sz w:val="28"/>
          <w:szCs w:val="28"/>
        </w:rPr>
        <w:t>обучающийся</w:t>
      </w:r>
      <w:r w:rsidR="0040190D" w:rsidRPr="00117203">
        <w:rPr>
          <w:rFonts w:ascii="Times New Roman" w:hAnsi="Times New Roman" w:cs="Times New Roman"/>
          <w:sz w:val="28"/>
          <w:szCs w:val="28"/>
        </w:rPr>
        <w:t xml:space="preserve"> приобретает навыки обобщения материала </w:t>
      </w:r>
      <w:r w:rsidRPr="00117203">
        <w:rPr>
          <w:rFonts w:ascii="Times New Roman" w:hAnsi="Times New Roman" w:cs="Times New Roman"/>
          <w:sz w:val="28"/>
          <w:szCs w:val="28"/>
        </w:rPr>
        <w:t>различных источников информации</w:t>
      </w:r>
      <w:r w:rsidR="0040190D" w:rsidRPr="00117203">
        <w:rPr>
          <w:rFonts w:ascii="Times New Roman" w:hAnsi="Times New Roman" w:cs="Times New Roman"/>
          <w:sz w:val="28"/>
          <w:szCs w:val="28"/>
        </w:rPr>
        <w:t>, учится р</w:t>
      </w:r>
      <w:r w:rsidR="0040190D" w:rsidRPr="00117203">
        <w:rPr>
          <w:rFonts w:ascii="Times New Roman" w:hAnsi="Times New Roman" w:cs="Times New Roman"/>
          <w:sz w:val="28"/>
          <w:szCs w:val="28"/>
        </w:rPr>
        <w:t>а</w:t>
      </w:r>
      <w:r w:rsidR="0040190D" w:rsidRPr="00117203">
        <w:rPr>
          <w:rFonts w:ascii="Times New Roman" w:hAnsi="Times New Roman" w:cs="Times New Roman"/>
          <w:sz w:val="28"/>
          <w:szCs w:val="28"/>
        </w:rPr>
        <w:t xml:space="preserve">ботать с </w:t>
      </w:r>
      <w:r w:rsidRPr="00117203">
        <w:rPr>
          <w:rFonts w:ascii="Times New Roman" w:hAnsi="Times New Roman" w:cs="Times New Roman"/>
          <w:sz w:val="28"/>
          <w:szCs w:val="28"/>
        </w:rPr>
        <w:t>документами разного уровня, анализировать ассортимент исследуемой группы товаров, осуществлять оценку и экспертизу их качества</w:t>
      </w:r>
      <w:r w:rsidR="0040190D" w:rsidRPr="00117203">
        <w:rPr>
          <w:rFonts w:ascii="Times New Roman" w:hAnsi="Times New Roman" w:cs="Times New Roman"/>
          <w:sz w:val="28"/>
          <w:szCs w:val="28"/>
        </w:rPr>
        <w:t>, самостоятел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но составлять таблицы, графики, диаграммы, формулировать соответствующие выводы и рекомендации.</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Курсовая работа – начальная форма научно-исследовательской работы. </w:t>
      </w:r>
      <w:proofErr w:type="gramStart"/>
      <w:r w:rsidRPr="00117203">
        <w:rPr>
          <w:rFonts w:ascii="Times New Roman" w:hAnsi="Times New Roman" w:cs="Times New Roman"/>
          <w:sz w:val="28"/>
          <w:szCs w:val="28"/>
        </w:rPr>
        <w:t xml:space="preserve">Она подготавливает </w:t>
      </w:r>
      <w:r w:rsidR="00873B7E" w:rsidRPr="00117203">
        <w:rPr>
          <w:rFonts w:ascii="Times New Roman" w:hAnsi="Times New Roman" w:cs="Times New Roman"/>
          <w:sz w:val="28"/>
          <w:szCs w:val="28"/>
        </w:rPr>
        <w:t>обучающегося</w:t>
      </w:r>
      <w:r w:rsidRPr="00117203">
        <w:rPr>
          <w:rFonts w:ascii="Times New Roman" w:hAnsi="Times New Roman" w:cs="Times New Roman"/>
          <w:sz w:val="28"/>
          <w:szCs w:val="28"/>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roofErr w:type="gramEnd"/>
    </w:p>
    <w:p w:rsidR="00DD29F8" w:rsidRDefault="00DD29F8">
      <w:pPr>
        <w:rPr>
          <w:rFonts w:ascii="Times New Roman" w:eastAsia="Times New Roman" w:hAnsi="Times New Roman" w:cs="Times New Roman"/>
          <w:sz w:val="28"/>
          <w:szCs w:val="28"/>
          <w:lang w:eastAsia="ru-RU"/>
        </w:rPr>
      </w:pPr>
      <w:r>
        <w:rPr>
          <w:sz w:val="28"/>
          <w:szCs w:val="28"/>
        </w:rPr>
        <w:br w:type="page"/>
      </w:r>
    </w:p>
    <w:p w:rsidR="00DD29F8" w:rsidRPr="00DD29F8" w:rsidRDefault="00DD29F8" w:rsidP="00DD29F8">
      <w:pPr>
        <w:spacing w:after="0" w:line="240" w:lineRule="auto"/>
        <w:jc w:val="center"/>
        <w:rPr>
          <w:rFonts w:ascii="Times New Roman" w:hAnsi="Times New Roman" w:cs="Times New Roman"/>
          <w:b/>
          <w:sz w:val="28"/>
          <w:szCs w:val="28"/>
        </w:rPr>
      </w:pPr>
      <w:r w:rsidRPr="00DD29F8">
        <w:rPr>
          <w:rFonts w:ascii="Times New Roman" w:hAnsi="Times New Roman" w:cs="Times New Roman"/>
          <w:b/>
          <w:sz w:val="28"/>
          <w:szCs w:val="28"/>
        </w:rPr>
        <w:lastRenderedPageBreak/>
        <w:t>2. СТРУКТУРА И СОДЕРЖАНИЕ КУРСОВОЙ РАБОТЫ</w:t>
      </w:r>
    </w:p>
    <w:p w:rsidR="00DD29F8" w:rsidRPr="00DD29F8" w:rsidRDefault="00DD29F8" w:rsidP="00DD29F8">
      <w:pPr>
        <w:spacing w:after="0" w:line="240" w:lineRule="auto"/>
        <w:jc w:val="both"/>
        <w:rPr>
          <w:rFonts w:ascii="Times New Roman" w:hAnsi="Times New Roman" w:cs="Times New Roman"/>
          <w:sz w:val="28"/>
          <w:szCs w:val="28"/>
        </w:rPr>
      </w:pP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Структурные элементы курсовой работы: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титульный лист,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оглавление,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введение,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основную часть,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заключение,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список</w:t>
      </w:r>
      <w:r w:rsidR="00EA3190">
        <w:rPr>
          <w:rFonts w:ascii="Times New Roman" w:hAnsi="Times New Roman" w:cs="Times New Roman"/>
          <w:sz w:val="28"/>
          <w:szCs w:val="28"/>
        </w:rPr>
        <w:t xml:space="preserve"> </w:t>
      </w:r>
      <w:r w:rsidR="00AB3C49">
        <w:rPr>
          <w:rFonts w:ascii="Times New Roman" w:hAnsi="Times New Roman" w:cs="Times New Roman"/>
          <w:sz w:val="28"/>
          <w:szCs w:val="28"/>
        </w:rPr>
        <w:t>источников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приложения.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Общий объем курсовой работы должен составлять 30–40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Первая страница курсовой работы – титульный лист – содержит следу</w:t>
      </w:r>
      <w:r w:rsidRPr="00DD29F8">
        <w:rPr>
          <w:rFonts w:ascii="Times New Roman" w:hAnsi="Times New Roman" w:cs="Times New Roman"/>
          <w:sz w:val="28"/>
          <w:szCs w:val="28"/>
        </w:rPr>
        <w:t>ю</w:t>
      </w:r>
      <w:r w:rsidRPr="00DD29F8">
        <w:rPr>
          <w:rFonts w:ascii="Times New Roman" w:hAnsi="Times New Roman" w:cs="Times New Roman"/>
          <w:sz w:val="28"/>
          <w:szCs w:val="28"/>
        </w:rPr>
        <w:t>щие реквизиты: наименование вуза, наименование кафедры, название дисц</w:t>
      </w:r>
      <w:r w:rsidRPr="00DD29F8">
        <w:rPr>
          <w:rFonts w:ascii="Times New Roman" w:hAnsi="Times New Roman" w:cs="Times New Roman"/>
          <w:sz w:val="28"/>
          <w:szCs w:val="28"/>
        </w:rPr>
        <w:t>и</w:t>
      </w:r>
      <w:r w:rsidRPr="00DD29F8">
        <w:rPr>
          <w:rFonts w:ascii="Times New Roman" w:hAnsi="Times New Roman" w:cs="Times New Roman"/>
          <w:sz w:val="28"/>
          <w:szCs w:val="28"/>
        </w:rPr>
        <w:t>плины, тема работы, сведения об авторе, сведения о руководителе, год напис</w:t>
      </w:r>
      <w:r w:rsidRPr="00DD29F8">
        <w:rPr>
          <w:rFonts w:ascii="Times New Roman" w:hAnsi="Times New Roman" w:cs="Times New Roman"/>
          <w:sz w:val="28"/>
          <w:szCs w:val="28"/>
        </w:rPr>
        <w:t>а</w:t>
      </w:r>
      <w:r w:rsidRPr="00DD29F8">
        <w:rPr>
          <w:rFonts w:ascii="Times New Roman" w:hAnsi="Times New Roman" w:cs="Times New Roman"/>
          <w:sz w:val="28"/>
          <w:szCs w:val="28"/>
        </w:rPr>
        <w:t>ния работы (</w:t>
      </w:r>
      <w:r w:rsidRPr="00982BA1">
        <w:rPr>
          <w:rFonts w:ascii="Times New Roman" w:hAnsi="Times New Roman" w:cs="Times New Roman"/>
          <w:sz w:val="28"/>
          <w:szCs w:val="28"/>
        </w:rPr>
        <w:t>прил. 1).</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Следующим обязательным структурным элементом является оглавление, которое включает перечень всех заголовков, в т.ч. разделов и подразделов, с указанием номеров начальных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Введение – важная часть курсовой работы. Введение должно быть кра</w:t>
      </w:r>
      <w:r w:rsidRPr="00DD29F8">
        <w:rPr>
          <w:rFonts w:ascii="Times New Roman" w:hAnsi="Times New Roman" w:cs="Times New Roman"/>
          <w:sz w:val="28"/>
          <w:szCs w:val="28"/>
        </w:rPr>
        <w:t>т</w:t>
      </w:r>
      <w:r w:rsidRPr="00DD29F8">
        <w:rPr>
          <w:rFonts w:ascii="Times New Roman" w:hAnsi="Times New Roman" w:cs="Times New Roman"/>
          <w:sz w:val="28"/>
          <w:szCs w:val="28"/>
        </w:rPr>
        <w:t>ким (2–3 страницы). В нем следует обосновать значение и актуальность ра</w:t>
      </w:r>
      <w:r w:rsidRPr="00DD29F8">
        <w:rPr>
          <w:rFonts w:ascii="Times New Roman" w:hAnsi="Times New Roman" w:cs="Times New Roman"/>
          <w:sz w:val="28"/>
          <w:szCs w:val="28"/>
        </w:rPr>
        <w:t>с</w:t>
      </w:r>
      <w:r w:rsidRPr="00DD29F8">
        <w:rPr>
          <w:rFonts w:ascii="Times New Roman" w:hAnsi="Times New Roman" w:cs="Times New Roman"/>
          <w:sz w:val="28"/>
          <w:szCs w:val="28"/>
        </w:rPr>
        <w:t>сматриваемой темы, сформулировать цель и задачи, определить объект и предмет исследования, методы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Актуальность работы обосновывается с точки зрения важности выбра</w:t>
      </w:r>
      <w:r w:rsidRPr="00DD29F8">
        <w:rPr>
          <w:rFonts w:ascii="Times New Roman" w:hAnsi="Times New Roman" w:cs="Times New Roman"/>
          <w:sz w:val="28"/>
          <w:szCs w:val="28"/>
        </w:rPr>
        <w:t>н</w:t>
      </w:r>
      <w:r w:rsidRPr="00DD29F8">
        <w:rPr>
          <w:rFonts w:ascii="Times New Roman" w:hAnsi="Times New Roman" w:cs="Times New Roman"/>
          <w:sz w:val="28"/>
          <w:szCs w:val="28"/>
        </w:rPr>
        <w:t>ной темы для современной экономики России, в том числе для конкретного рынка (региона, города и т.п.) и предприятия, на материалах которого пров</w:t>
      </w:r>
      <w:r w:rsidRPr="00DD29F8">
        <w:rPr>
          <w:rFonts w:ascii="Times New Roman" w:hAnsi="Times New Roman" w:cs="Times New Roman"/>
          <w:sz w:val="28"/>
          <w:szCs w:val="28"/>
        </w:rPr>
        <w:t>о</w:t>
      </w:r>
      <w:r w:rsidRPr="00DD29F8">
        <w:rPr>
          <w:rFonts w:ascii="Times New Roman" w:hAnsi="Times New Roman" w:cs="Times New Roman"/>
          <w:sz w:val="28"/>
          <w:szCs w:val="28"/>
        </w:rPr>
        <w:t>дится исследование.</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Цель курсовой работы – решение конкретной проблемы: анализ свойств объекта исследования, выявление закономерностей, выработка предложений (рекомендаций, программ, методик и т.п.).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Задачи конкретизируют цель и отражают последовательность исследов</w:t>
      </w:r>
      <w:r w:rsidRPr="00DD29F8">
        <w:rPr>
          <w:rFonts w:ascii="Times New Roman" w:hAnsi="Times New Roman" w:cs="Times New Roman"/>
          <w:sz w:val="28"/>
          <w:szCs w:val="28"/>
        </w:rPr>
        <w:t>а</w:t>
      </w:r>
      <w:r w:rsidRPr="00DD29F8">
        <w:rPr>
          <w:rFonts w:ascii="Times New Roman" w:hAnsi="Times New Roman" w:cs="Times New Roman"/>
          <w:sz w:val="28"/>
          <w:szCs w:val="28"/>
        </w:rPr>
        <w:t>ний. Формулировку задач рекомендуется начинать со слов: изучить, разраб</w:t>
      </w:r>
      <w:r w:rsidRPr="00DD29F8">
        <w:rPr>
          <w:rFonts w:ascii="Times New Roman" w:hAnsi="Times New Roman" w:cs="Times New Roman"/>
          <w:sz w:val="28"/>
          <w:szCs w:val="28"/>
        </w:rPr>
        <w:t>о</w:t>
      </w:r>
      <w:r w:rsidRPr="00DD29F8">
        <w:rPr>
          <w:rFonts w:ascii="Times New Roman" w:hAnsi="Times New Roman" w:cs="Times New Roman"/>
          <w:sz w:val="28"/>
          <w:szCs w:val="28"/>
        </w:rPr>
        <w:t>тать, выявить, установить, обосновать, определить, проверить и т.д.</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Объект исследования – область научных изысканий, в которой выявлена и существует исследуемая проблема.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Предмет исследования – конкретная часть объекта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Методы исследования – способы, определенные техники или средства, с помощью которых решались поставленные задачи и в результате была дости</w:t>
      </w:r>
      <w:r w:rsidRPr="00DD29F8">
        <w:rPr>
          <w:rFonts w:ascii="Times New Roman" w:hAnsi="Times New Roman" w:cs="Times New Roman"/>
          <w:sz w:val="28"/>
          <w:szCs w:val="28"/>
        </w:rPr>
        <w:t>г</w:t>
      </w:r>
      <w:r w:rsidRPr="00DD29F8">
        <w:rPr>
          <w:rFonts w:ascii="Times New Roman" w:hAnsi="Times New Roman" w:cs="Times New Roman"/>
          <w:sz w:val="28"/>
          <w:szCs w:val="28"/>
        </w:rPr>
        <w:t xml:space="preserve">нута заявленная цель.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Содержание основной части должно соответствовать теме работы и по</w:t>
      </w:r>
      <w:r w:rsidRPr="00DD29F8">
        <w:rPr>
          <w:rFonts w:ascii="Times New Roman" w:hAnsi="Times New Roman" w:cs="Times New Roman"/>
          <w:sz w:val="28"/>
          <w:szCs w:val="28"/>
        </w:rPr>
        <w:t>л</w:t>
      </w:r>
      <w:r w:rsidRPr="00DD29F8">
        <w:rPr>
          <w:rFonts w:ascii="Times New Roman" w:hAnsi="Times New Roman" w:cs="Times New Roman"/>
          <w:sz w:val="28"/>
          <w:szCs w:val="28"/>
        </w:rPr>
        <w:t>ностью раскрывать ее. Основную часть работы включает теоретический и практический разделы, каждый из которых делится в свою очередь на подра</w:t>
      </w:r>
      <w:r w:rsidRPr="00DD29F8">
        <w:rPr>
          <w:rFonts w:ascii="Times New Roman" w:hAnsi="Times New Roman" w:cs="Times New Roman"/>
          <w:sz w:val="28"/>
          <w:szCs w:val="28"/>
        </w:rPr>
        <w:t>з</w:t>
      </w:r>
      <w:r w:rsidRPr="00DD29F8">
        <w:rPr>
          <w:rFonts w:ascii="Times New Roman" w:hAnsi="Times New Roman" w:cs="Times New Roman"/>
          <w:sz w:val="28"/>
          <w:szCs w:val="28"/>
        </w:rPr>
        <w:t>делы.</w:t>
      </w:r>
    </w:p>
    <w:p w:rsidR="007977CE"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первом (теоретическом) разделе курсовой работы должны быть отр</w:t>
      </w:r>
      <w:r w:rsidRPr="00DD29F8">
        <w:rPr>
          <w:rFonts w:ascii="Times New Roman" w:hAnsi="Times New Roman" w:cs="Times New Roman"/>
          <w:sz w:val="28"/>
          <w:szCs w:val="28"/>
        </w:rPr>
        <w:t>а</w:t>
      </w:r>
      <w:r w:rsidRPr="00DD29F8">
        <w:rPr>
          <w:rFonts w:ascii="Times New Roman" w:hAnsi="Times New Roman" w:cs="Times New Roman"/>
          <w:sz w:val="28"/>
          <w:szCs w:val="28"/>
        </w:rPr>
        <w:t xml:space="preserve">жены вопросы, раскрывающие значение и сущность исследуемой проблемы: </w:t>
      </w:r>
      <w:r w:rsidRPr="00DD29F8">
        <w:rPr>
          <w:rFonts w:ascii="Times New Roman" w:hAnsi="Times New Roman" w:cs="Times New Roman"/>
          <w:sz w:val="28"/>
          <w:szCs w:val="28"/>
        </w:rPr>
        <w:lastRenderedPageBreak/>
        <w:t>современное состояние потребительского рынка отдельных видов товаров; классификация и особенности состава (потребительских свойств) товара; фа</w:t>
      </w:r>
      <w:r w:rsidRPr="00DD29F8">
        <w:rPr>
          <w:rFonts w:ascii="Times New Roman" w:hAnsi="Times New Roman" w:cs="Times New Roman"/>
          <w:sz w:val="28"/>
          <w:szCs w:val="28"/>
        </w:rPr>
        <w:t>к</w:t>
      </w:r>
      <w:r w:rsidRPr="00DD29F8">
        <w:rPr>
          <w:rFonts w:ascii="Times New Roman" w:hAnsi="Times New Roman" w:cs="Times New Roman"/>
          <w:sz w:val="28"/>
          <w:szCs w:val="28"/>
        </w:rPr>
        <w:t>торы, формирующие и сохраняющие качество (потребительские свойства) т</w:t>
      </w:r>
      <w:r w:rsidRPr="00DD29F8">
        <w:rPr>
          <w:rFonts w:ascii="Times New Roman" w:hAnsi="Times New Roman" w:cs="Times New Roman"/>
          <w:sz w:val="28"/>
          <w:szCs w:val="28"/>
        </w:rPr>
        <w:t>о</w:t>
      </w:r>
      <w:r w:rsidRPr="00DD29F8">
        <w:rPr>
          <w:rFonts w:ascii="Times New Roman" w:hAnsi="Times New Roman" w:cs="Times New Roman"/>
          <w:sz w:val="28"/>
          <w:szCs w:val="28"/>
        </w:rPr>
        <w:t>вара и другие. Обзор данных литературы по исследуемой проблеме позволяет найти пути решения поставленных в работе задач</w:t>
      </w:r>
      <w:r w:rsidR="007977CE">
        <w:rPr>
          <w:rFonts w:ascii="Times New Roman" w:hAnsi="Times New Roman" w:cs="Times New Roman"/>
          <w:sz w:val="28"/>
          <w:szCs w:val="28"/>
        </w:rPr>
        <w:t xml:space="preserve">, </w:t>
      </w:r>
      <w:r w:rsidR="007977CE" w:rsidRPr="007977CE">
        <w:rPr>
          <w:rFonts w:ascii="Times New Roman" w:hAnsi="Times New Roman" w:cs="Times New Roman"/>
          <w:sz w:val="28"/>
          <w:szCs w:val="28"/>
        </w:rPr>
        <w:t>выявить умение</w:t>
      </w:r>
      <w:r w:rsidR="007977CE">
        <w:rPr>
          <w:rFonts w:ascii="Times New Roman" w:hAnsi="Times New Roman" w:cs="Times New Roman"/>
          <w:sz w:val="28"/>
          <w:szCs w:val="28"/>
        </w:rPr>
        <w:t xml:space="preserve"> автора </w:t>
      </w:r>
      <w:r w:rsidR="007977CE" w:rsidRPr="007977CE">
        <w:rPr>
          <w:rFonts w:ascii="Times New Roman" w:hAnsi="Times New Roman" w:cs="Times New Roman"/>
          <w:sz w:val="28"/>
          <w:szCs w:val="28"/>
        </w:rPr>
        <w:t>обобщать и критически рассмотреть имеющиеся теоретические воззрени</w:t>
      </w:r>
      <w:r w:rsidR="007977CE">
        <w:rPr>
          <w:rFonts w:ascii="Times New Roman" w:hAnsi="Times New Roman" w:cs="Times New Roman"/>
          <w:sz w:val="28"/>
          <w:szCs w:val="28"/>
        </w:rPr>
        <w:t xml:space="preserve">я и экспериментальные данные.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Второй раздел – практическая часть работы, которая выполняется на практических материалах и результатах собственных исследований.</w:t>
      </w:r>
      <w:r w:rsidR="00624106">
        <w:rPr>
          <w:rFonts w:ascii="Times New Roman" w:hAnsi="Times New Roman" w:cs="Times New Roman"/>
          <w:sz w:val="28"/>
          <w:szCs w:val="28"/>
        </w:rPr>
        <w:t xml:space="preserve"> </w:t>
      </w:r>
      <w:r w:rsidRPr="00F22A5F">
        <w:rPr>
          <w:rFonts w:ascii="Times New Roman" w:hAnsi="Times New Roman" w:cs="Times New Roman"/>
          <w:sz w:val="28"/>
          <w:szCs w:val="28"/>
        </w:rPr>
        <w:t>Данный раздел, как правило, начинается с подраздела «Материалы и методы исслед</w:t>
      </w:r>
      <w:r w:rsidRPr="00F22A5F">
        <w:rPr>
          <w:rFonts w:ascii="Times New Roman" w:hAnsi="Times New Roman" w:cs="Times New Roman"/>
          <w:sz w:val="28"/>
          <w:szCs w:val="28"/>
        </w:rPr>
        <w:t>о</w:t>
      </w:r>
      <w:r w:rsidRPr="00F22A5F">
        <w:rPr>
          <w:rFonts w:ascii="Times New Roman" w:hAnsi="Times New Roman" w:cs="Times New Roman"/>
          <w:sz w:val="28"/>
          <w:szCs w:val="28"/>
        </w:rPr>
        <w:t>ваний»: место проведения исследований; материалы исследований (наимен</w:t>
      </w:r>
      <w:r w:rsidRPr="00F22A5F">
        <w:rPr>
          <w:rFonts w:ascii="Times New Roman" w:hAnsi="Times New Roman" w:cs="Times New Roman"/>
          <w:sz w:val="28"/>
          <w:szCs w:val="28"/>
        </w:rPr>
        <w:t>о</w:t>
      </w:r>
      <w:r w:rsidRPr="00F22A5F">
        <w:rPr>
          <w:rFonts w:ascii="Times New Roman" w:hAnsi="Times New Roman" w:cs="Times New Roman"/>
          <w:sz w:val="28"/>
          <w:szCs w:val="28"/>
        </w:rPr>
        <w:t>вание, место отбора и т.д.); методы исследований (методология их проведения подробно не излагается, а дается ссылка на стандарт или другой источник, где подробно описана методика; если метод /методика не имеет аналога (разраб</w:t>
      </w:r>
      <w:r w:rsidRPr="00F22A5F">
        <w:rPr>
          <w:rFonts w:ascii="Times New Roman" w:hAnsi="Times New Roman" w:cs="Times New Roman"/>
          <w:sz w:val="28"/>
          <w:szCs w:val="28"/>
        </w:rPr>
        <w:t>а</w:t>
      </w:r>
      <w:r w:rsidRPr="00F22A5F">
        <w:rPr>
          <w:rFonts w:ascii="Times New Roman" w:hAnsi="Times New Roman" w:cs="Times New Roman"/>
          <w:sz w:val="28"/>
          <w:szCs w:val="28"/>
        </w:rPr>
        <w:t>тывается) или недостаточно известен, то в этом случае целесообразно дать его подробное описание в тексте или в приложении). Далее приводятся результаты собственных исследований, проведенных обучающимся в соответствии с пл</w:t>
      </w:r>
      <w:r w:rsidRPr="00F22A5F">
        <w:rPr>
          <w:rFonts w:ascii="Times New Roman" w:hAnsi="Times New Roman" w:cs="Times New Roman"/>
          <w:sz w:val="28"/>
          <w:szCs w:val="28"/>
        </w:rPr>
        <w:t>а</w:t>
      </w:r>
      <w:r w:rsidRPr="00F22A5F">
        <w:rPr>
          <w:rFonts w:ascii="Times New Roman" w:hAnsi="Times New Roman" w:cs="Times New Roman"/>
          <w:sz w:val="28"/>
          <w:szCs w:val="28"/>
        </w:rPr>
        <w:t>ном курсовой работы. Заканчивается практическая часть обобщением пол</w:t>
      </w:r>
      <w:r w:rsidRPr="00F22A5F">
        <w:rPr>
          <w:rFonts w:ascii="Times New Roman" w:hAnsi="Times New Roman" w:cs="Times New Roman"/>
          <w:sz w:val="28"/>
          <w:szCs w:val="28"/>
        </w:rPr>
        <w:t>у</w:t>
      </w:r>
      <w:r w:rsidRPr="00F22A5F">
        <w:rPr>
          <w:rFonts w:ascii="Times New Roman" w:hAnsi="Times New Roman" w:cs="Times New Roman"/>
          <w:sz w:val="28"/>
          <w:szCs w:val="28"/>
        </w:rPr>
        <w:t>ченных в ходе ее изложения результатов.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заключении дается краткое изложение основных результатов исслед</w:t>
      </w:r>
      <w:r w:rsidRPr="00DD29F8">
        <w:rPr>
          <w:rFonts w:ascii="Times New Roman" w:hAnsi="Times New Roman" w:cs="Times New Roman"/>
          <w:sz w:val="28"/>
          <w:szCs w:val="28"/>
        </w:rPr>
        <w:t>о</w:t>
      </w:r>
      <w:r w:rsidRPr="00DD29F8">
        <w:rPr>
          <w:rFonts w:ascii="Times New Roman" w:hAnsi="Times New Roman" w:cs="Times New Roman"/>
          <w:sz w:val="28"/>
          <w:szCs w:val="28"/>
        </w:rPr>
        <w:t xml:space="preserve">вания и их оценка, даны предложения автора по использованию полученных результатов, включая их внедрение. Объем заключения – 2–3 страницы. </w:t>
      </w:r>
    </w:p>
    <w:p w:rsidR="00DD29F8" w:rsidRPr="00DD29F8" w:rsidRDefault="00EA3190" w:rsidP="00DD2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D29F8" w:rsidRPr="00DD29F8">
        <w:rPr>
          <w:rFonts w:ascii="Times New Roman" w:hAnsi="Times New Roman" w:cs="Times New Roman"/>
          <w:sz w:val="28"/>
          <w:szCs w:val="28"/>
        </w:rPr>
        <w:t xml:space="preserve"> является важной составной частью курсовой работы, он должен соответствовать теме. В список включаются не только те источники, на которые в работе имеются ссылки, но и те, которые были изучены дополн</w:t>
      </w:r>
      <w:r w:rsidR="00DD29F8" w:rsidRPr="00DD29F8">
        <w:rPr>
          <w:rFonts w:ascii="Times New Roman" w:hAnsi="Times New Roman" w:cs="Times New Roman"/>
          <w:sz w:val="28"/>
          <w:szCs w:val="28"/>
        </w:rPr>
        <w:t>и</w:t>
      </w:r>
      <w:r w:rsidR="00DD29F8" w:rsidRPr="00DD29F8">
        <w:rPr>
          <w:rFonts w:ascii="Times New Roman" w:hAnsi="Times New Roman" w:cs="Times New Roman"/>
          <w:sz w:val="28"/>
          <w:szCs w:val="28"/>
        </w:rPr>
        <w:t>тельно.</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приложения помещается вспомогательный материал, который при включении в основную часть либо загромождает текст, либо затрудняет во</w:t>
      </w:r>
      <w:r w:rsidRPr="00DD29F8">
        <w:rPr>
          <w:rFonts w:ascii="Times New Roman" w:hAnsi="Times New Roman" w:cs="Times New Roman"/>
          <w:sz w:val="28"/>
          <w:szCs w:val="28"/>
        </w:rPr>
        <w:t>с</w:t>
      </w:r>
      <w:r w:rsidRPr="00DD29F8">
        <w:rPr>
          <w:rFonts w:ascii="Times New Roman" w:hAnsi="Times New Roman" w:cs="Times New Roman"/>
          <w:sz w:val="28"/>
          <w:szCs w:val="28"/>
        </w:rPr>
        <w:t>приятие работы. К вспомогательному материалу, включенному в приложения, могут быть отнесены: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промежуточные математические доказательства, формулы и расчеты;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таблицы вспомогательных цифровых данных;</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протоколы и акты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описания аппаратуры и приборов, применяемых при проведении эксп</w:t>
      </w:r>
      <w:r w:rsidRPr="00DD29F8">
        <w:rPr>
          <w:rFonts w:ascii="Times New Roman" w:hAnsi="Times New Roman" w:cs="Times New Roman"/>
          <w:sz w:val="28"/>
          <w:szCs w:val="28"/>
        </w:rPr>
        <w:t>е</w:t>
      </w:r>
      <w:r w:rsidRPr="00DD29F8">
        <w:rPr>
          <w:rFonts w:ascii="Times New Roman" w:hAnsi="Times New Roman" w:cs="Times New Roman"/>
          <w:sz w:val="28"/>
          <w:szCs w:val="28"/>
        </w:rPr>
        <w:t>риментов, измерений и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инструкции и методики, описания алгоритмов и программ заданий, р</w:t>
      </w:r>
      <w:r w:rsidRPr="00DD29F8">
        <w:rPr>
          <w:rFonts w:ascii="Times New Roman" w:hAnsi="Times New Roman" w:cs="Times New Roman"/>
          <w:sz w:val="28"/>
          <w:szCs w:val="28"/>
        </w:rPr>
        <w:t>е</w:t>
      </w:r>
      <w:r w:rsidRPr="00DD29F8">
        <w:rPr>
          <w:rFonts w:ascii="Times New Roman" w:hAnsi="Times New Roman" w:cs="Times New Roman"/>
          <w:sz w:val="28"/>
          <w:szCs w:val="28"/>
        </w:rPr>
        <w:t>шаемых на ЭВМ, разработанных в процессе выполнения работы;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иллюстрации вспомогательного характера;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акты о внедрении результатов исследований;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нормативные и другие документы;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другая информация.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тексте курсовой работы на все приложения обязательно должны быть ссылки.</w:t>
      </w: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BE0EA3" w:rsidRPr="00BE0EA3" w:rsidRDefault="00BE0EA3" w:rsidP="00BE0EA3">
      <w:pPr>
        <w:pStyle w:val="a5"/>
        <w:spacing w:after="0"/>
        <w:jc w:val="center"/>
        <w:rPr>
          <w:b/>
          <w:caps/>
          <w:sz w:val="28"/>
          <w:szCs w:val="28"/>
        </w:rPr>
      </w:pPr>
      <w:r w:rsidRPr="00BE0EA3">
        <w:rPr>
          <w:b/>
          <w:caps/>
          <w:sz w:val="28"/>
          <w:szCs w:val="28"/>
        </w:rPr>
        <w:lastRenderedPageBreak/>
        <w:t>3. ОСНОВНЫЕ ЭТАПЫ ВЫПОЛНЕНИЯ курсовой работы</w:t>
      </w:r>
    </w:p>
    <w:p w:rsidR="00BE0EA3" w:rsidRPr="00BE0EA3" w:rsidRDefault="00BE0EA3" w:rsidP="00BE0EA3">
      <w:pPr>
        <w:pStyle w:val="a5"/>
        <w:spacing w:after="0"/>
        <w:ind w:left="0" w:firstLine="709"/>
        <w:jc w:val="both"/>
        <w:rPr>
          <w:sz w:val="28"/>
          <w:szCs w:val="28"/>
        </w:rPr>
      </w:pPr>
    </w:p>
    <w:p w:rsidR="00BE0EA3" w:rsidRPr="00982BA1" w:rsidRDefault="00BE0EA3" w:rsidP="00BE0EA3">
      <w:pPr>
        <w:spacing w:after="0" w:line="240" w:lineRule="auto"/>
        <w:ind w:firstLine="709"/>
        <w:jc w:val="both"/>
        <w:rPr>
          <w:rFonts w:ascii="Times New Roman" w:hAnsi="Times New Roman" w:cs="Times New Roman"/>
          <w:sz w:val="28"/>
          <w:szCs w:val="28"/>
        </w:rPr>
      </w:pPr>
      <w:r w:rsidRPr="00982BA1">
        <w:rPr>
          <w:rFonts w:ascii="Times New Roman" w:hAnsi="Times New Roman" w:cs="Times New Roman"/>
          <w:sz w:val="28"/>
          <w:szCs w:val="28"/>
        </w:rPr>
        <w:t>Основные этапы выполнения курсовой работы: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выбор темы;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подбор</w:t>
      </w:r>
      <w:r w:rsidRPr="00982BA1">
        <w:rPr>
          <w:rFonts w:ascii="Times New Roman" w:eastAsia="Times New Roman" w:hAnsi="Times New Roman" w:cs="Times New Roman"/>
          <w:sz w:val="28"/>
          <w:szCs w:val="28"/>
          <w:lang w:eastAsia="ru-RU"/>
        </w:rPr>
        <w:t xml:space="preserve"> источников информации и составление </w:t>
      </w:r>
      <w:r w:rsidR="00AB3C49">
        <w:rPr>
          <w:rFonts w:ascii="Times New Roman" w:hAnsi="Times New Roman" w:cs="Times New Roman"/>
          <w:sz w:val="28"/>
          <w:szCs w:val="28"/>
        </w:rPr>
        <w:t>списка источников</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разработка плана;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изучение источников информации</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изучение </w:t>
      </w:r>
      <w:r w:rsidR="00F22A5F" w:rsidRPr="00982BA1">
        <w:rPr>
          <w:rFonts w:ascii="Times New Roman" w:eastAsia="Times New Roman" w:hAnsi="Times New Roman" w:cs="Times New Roman"/>
          <w:sz w:val="28"/>
          <w:szCs w:val="28"/>
          <w:lang w:eastAsia="ru-RU"/>
        </w:rPr>
        <w:t>и обработка материалов исследований;</w:t>
      </w:r>
    </w:p>
    <w:p w:rsidR="00F22A5F" w:rsidRPr="00982BA1" w:rsidRDefault="00F22A5F"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написание текста;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рецензирование;</w:t>
      </w:r>
    </w:p>
    <w:p w:rsidR="00BE0EA3" w:rsidRPr="00BE0EA3"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BE0EA3">
        <w:rPr>
          <w:rFonts w:ascii="Times New Roman" w:eastAsia="Times New Roman" w:hAnsi="Times New Roman" w:cs="Times New Roman"/>
          <w:sz w:val="28"/>
          <w:szCs w:val="28"/>
          <w:lang w:eastAsia="ru-RU"/>
        </w:rPr>
        <w:t>- защита</w:t>
      </w:r>
    </w:p>
    <w:p w:rsidR="00BE0EA3" w:rsidRPr="00BE0EA3" w:rsidRDefault="00BE0EA3" w:rsidP="00BE0EA3">
      <w:pPr>
        <w:pStyle w:val="a5"/>
        <w:spacing w:after="0"/>
        <w:ind w:left="0" w:firstLine="709"/>
        <w:jc w:val="both"/>
        <w:rPr>
          <w:sz w:val="28"/>
          <w:szCs w:val="28"/>
        </w:rPr>
      </w:pPr>
      <w:r w:rsidRPr="00F22A5F">
        <w:rPr>
          <w:i/>
          <w:sz w:val="28"/>
          <w:szCs w:val="28"/>
        </w:rPr>
        <w:t>Выбор темы курсовой работы</w:t>
      </w:r>
      <w:r w:rsidRPr="00BE0EA3">
        <w:rPr>
          <w:sz w:val="28"/>
          <w:szCs w:val="28"/>
        </w:rPr>
        <w:t xml:space="preserve"> обучающийся осуществляет самосто</w:t>
      </w:r>
      <w:r w:rsidRPr="00BE0EA3">
        <w:rPr>
          <w:sz w:val="28"/>
          <w:szCs w:val="28"/>
        </w:rPr>
        <w:t>я</w:t>
      </w:r>
      <w:r w:rsidRPr="00BE0EA3">
        <w:rPr>
          <w:sz w:val="28"/>
          <w:szCs w:val="28"/>
        </w:rPr>
        <w:t>тельно. Темы курсовых работ, приведенные в настоящих методических указ</w:t>
      </w:r>
      <w:r w:rsidRPr="00BE0EA3">
        <w:rPr>
          <w:sz w:val="28"/>
          <w:szCs w:val="28"/>
        </w:rPr>
        <w:t>а</w:t>
      </w:r>
      <w:r w:rsidRPr="00BE0EA3">
        <w:rPr>
          <w:sz w:val="28"/>
          <w:szCs w:val="28"/>
        </w:rPr>
        <w:t>ниях, утверждены кафедрой товароведения и экспертизы товаров. Выбирая определенную тему курсовой работы, учитывается ее актуальность, возмо</w:t>
      </w:r>
      <w:r w:rsidRPr="00BE0EA3">
        <w:rPr>
          <w:sz w:val="28"/>
          <w:szCs w:val="28"/>
        </w:rPr>
        <w:t>ж</w:t>
      </w:r>
      <w:r w:rsidRPr="00BE0EA3">
        <w:rPr>
          <w:sz w:val="28"/>
          <w:szCs w:val="28"/>
        </w:rPr>
        <w:t>ность выполнения практической части. Обучающийся может предложить свою тему, связанную с товароведением и экспертизой товаров, с обоснованием а</w:t>
      </w:r>
      <w:r w:rsidRPr="00BE0EA3">
        <w:rPr>
          <w:sz w:val="28"/>
          <w:szCs w:val="28"/>
        </w:rPr>
        <w:t>к</w:t>
      </w:r>
      <w:r w:rsidRPr="00BE0EA3">
        <w:rPr>
          <w:sz w:val="28"/>
          <w:szCs w:val="28"/>
        </w:rPr>
        <w:t>туальности и целесообразности, предварительно согласовав ее с руководит</w:t>
      </w:r>
      <w:r w:rsidRPr="00BE0EA3">
        <w:rPr>
          <w:sz w:val="28"/>
          <w:szCs w:val="28"/>
        </w:rPr>
        <w:t>е</w:t>
      </w:r>
      <w:r w:rsidRPr="00BE0EA3">
        <w:rPr>
          <w:sz w:val="28"/>
          <w:szCs w:val="28"/>
        </w:rPr>
        <w:t>лем. Закрепление и утверждение темы курсовой работы производится кафе</w:t>
      </w:r>
      <w:r w:rsidRPr="00BE0EA3">
        <w:rPr>
          <w:sz w:val="28"/>
          <w:szCs w:val="28"/>
        </w:rPr>
        <w:t>д</w:t>
      </w:r>
      <w:r w:rsidRPr="00BE0EA3">
        <w:rPr>
          <w:sz w:val="28"/>
          <w:szCs w:val="28"/>
        </w:rPr>
        <w:t>рой товароведения и экспертизы товаров. Одновременно кафедра утверждает график выполнения курсовой работы и назначает руководителей из числа пр</w:t>
      </w:r>
      <w:r w:rsidRPr="00BE0EA3">
        <w:rPr>
          <w:sz w:val="28"/>
          <w:szCs w:val="28"/>
        </w:rPr>
        <w:t>о</w:t>
      </w:r>
      <w:r w:rsidRPr="00BE0EA3">
        <w:rPr>
          <w:sz w:val="28"/>
          <w:szCs w:val="28"/>
        </w:rPr>
        <w:t xml:space="preserve">фессорско-преподавательского состава или опытных практических работников. Руководитель консультирует </w:t>
      </w:r>
      <w:r w:rsidR="00B027FC">
        <w:rPr>
          <w:sz w:val="28"/>
          <w:szCs w:val="28"/>
        </w:rPr>
        <w:t>обучающегося</w:t>
      </w:r>
      <w:r w:rsidRPr="00BE0EA3">
        <w:rPr>
          <w:sz w:val="28"/>
          <w:szCs w:val="28"/>
        </w:rPr>
        <w:t xml:space="preserve"> по курсовой работе, помогает ему уточнить план, составить </w:t>
      </w:r>
      <w:r w:rsidR="00EA3190">
        <w:rPr>
          <w:sz w:val="28"/>
          <w:szCs w:val="28"/>
        </w:rPr>
        <w:t>список литературы</w:t>
      </w:r>
      <w:r w:rsidRPr="00BE0EA3">
        <w:rPr>
          <w:sz w:val="28"/>
          <w:szCs w:val="28"/>
        </w:rPr>
        <w:t>, определить объект исследования, а также контролирует сроки ее выполнения.</w:t>
      </w:r>
    </w:p>
    <w:p w:rsidR="00BE0EA3" w:rsidRPr="00BE0EA3" w:rsidRDefault="00624106" w:rsidP="00BE0EA3">
      <w:pPr>
        <w:pStyle w:val="a5"/>
        <w:spacing w:after="0"/>
        <w:ind w:left="0" w:firstLine="709"/>
        <w:jc w:val="both"/>
        <w:rPr>
          <w:sz w:val="28"/>
          <w:szCs w:val="28"/>
        </w:rPr>
      </w:pPr>
      <w:r w:rsidRPr="00F22A5F">
        <w:rPr>
          <w:i/>
          <w:sz w:val="28"/>
          <w:szCs w:val="28"/>
        </w:rPr>
        <w:t>Подбор</w:t>
      </w:r>
      <w:r w:rsidR="00BE0EA3" w:rsidRPr="00F22A5F">
        <w:rPr>
          <w:i/>
          <w:sz w:val="28"/>
          <w:szCs w:val="28"/>
        </w:rPr>
        <w:t xml:space="preserve"> источников информации и составление </w:t>
      </w:r>
      <w:r w:rsidR="00AB3C49">
        <w:rPr>
          <w:i/>
          <w:sz w:val="28"/>
          <w:szCs w:val="28"/>
        </w:rPr>
        <w:t>списка источников</w:t>
      </w:r>
      <w:r w:rsidR="00BE0EA3" w:rsidRPr="00BE0EA3">
        <w:rPr>
          <w:sz w:val="28"/>
          <w:szCs w:val="28"/>
        </w:rPr>
        <w:t>. П</w:t>
      </w:r>
      <w:r w:rsidR="00BE0EA3" w:rsidRPr="00BE0EA3">
        <w:rPr>
          <w:sz w:val="28"/>
          <w:szCs w:val="28"/>
        </w:rPr>
        <w:t>о</w:t>
      </w:r>
      <w:r w:rsidR="00BE0EA3" w:rsidRPr="00BE0EA3">
        <w:rPr>
          <w:sz w:val="28"/>
          <w:szCs w:val="28"/>
        </w:rPr>
        <w:t xml:space="preserve">иск литературы </w:t>
      </w:r>
      <w:r w:rsidR="00BE0EA3" w:rsidRPr="00BE0EA3">
        <w:rPr>
          <w:spacing w:val="-2"/>
          <w:sz w:val="28"/>
          <w:szCs w:val="28"/>
        </w:rPr>
        <w:t>производится с помощью различных каталогов, имеющихся в библиотеке университета или в других библиотеках</w:t>
      </w:r>
      <w:r w:rsidR="00BE0EA3" w:rsidRPr="00BE0EA3">
        <w:rPr>
          <w:sz w:val="28"/>
          <w:szCs w:val="28"/>
        </w:rPr>
        <w:t xml:space="preserve">. </w:t>
      </w:r>
      <w:r w:rsidR="00BE0EA3" w:rsidRPr="00BE0EA3">
        <w:rPr>
          <w:spacing w:val="-2"/>
          <w:sz w:val="28"/>
          <w:szCs w:val="28"/>
        </w:rPr>
        <w:t>Могут быть использованы разнообразные источники: монографии, учебники и учебные пособия, период</w:t>
      </w:r>
      <w:r w:rsidR="00BE0EA3" w:rsidRPr="00BE0EA3">
        <w:rPr>
          <w:spacing w:val="-2"/>
          <w:sz w:val="28"/>
          <w:szCs w:val="28"/>
        </w:rPr>
        <w:t>и</w:t>
      </w:r>
      <w:r w:rsidR="00BE0EA3" w:rsidRPr="00BE0EA3">
        <w:rPr>
          <w:spacing w:val="-2"/>
          <w:sz w:val="28"/>
          <w:szCs w:val="28"/>
        </w:rPr>
        <w:t>ческие издания, нормативные документы,</w:t>
      </w:r>
      <w:r w:rsidR="00BE0EA3" w:rsidRPr="00BE0EA3">
        <w:rPr>
          <w:sz w:val="28"/>
          <w:szCs w:val="28"/>
        </w:rPr>
        <w:t xml:space="preserve"> материалы научных конференций, сеть Интернет и др. После подбора необходимой литературы составляется ее список. Далее обучающийся приступает к ознакомлению с конкретными и</w:t>
      </w:r>
      <w:r w:rsidR="00BE0EA3" w:rsidRPr="00BE0EA3">
        <w:rPr>
          <w:sz w:val="28"/>
          <w:szCs w:val="28"/>
        </w:rPr>
        <w:t>с</w:t>
      </w:r>
      <w:r w:rsidR="00BE0EA3" w:rsidRPr="00BE0EA3">
        <w:rPr>
          <w:sz w:val="28"/>
          <w:szCs w:val="28"/>
        </w:rPr>
        <w:t>точниками. Следует изучить действующие инструкции, положения, методич</w:t>
      </w:r>
      <w:r w:rsidR="00BE0EA3" w:rsidRPr="00BE0EA3">
        <w:rPr>
          <w:sz w:val="28"/>
          <w:szCs w:val="28"/>
        </w:rPr>
        <w:t>е</w:t>
      </w:r>
      <w:r w:rsidR="00BE0EA3" w:rsidRPr="00BE0EA3">
        <w:rPr>
          <w:sz w:val="28"/>
          <w:szCs w:val="28"/>
        </w:rPr>
        <w:t>ские указания, нормативные, справочные и другие материалы, имеющие отн</w:t>
      </w:r>
      <w:r w:rsidR="00BE0EA3" w:rsidRPr="00BE0EA3">
        <w:rPr>
          <w:sz w:val="28"/>
          <w:szCs w:val="28"/>
        </w:rPr>
        <w:t>о</w:t>
      </w:r>
      <w:r w:rsidR="00BE0EA3" w:rsidRPr="00BE0EA3">
        <w:rPr>
          <w:sz w:val="28"/>
          <w:szCs w:val="28"/>
        </w:rPr>
        <w:t>шение к выбранной теме. Предварительный подбор информационных источн</w:t>
      </w:r>
      <w:r w:rsidR="00BE0EA3" w:rsidRPr="00BE0EA3">
        <w:rPr>
          <w:sz w:val="28"/>
          <w:szCs w:val="28"/>
        </w:rPr>
        <w:t>и</w:t>
      </w:r>
      <w:r w:rsidR="00BE0EA3" w:rsidRPr="00BE0EA3">
        <w:rPr>
          <w:sz w:val="28"/>
          <w:szCs w:val="28"/>
        </w:rPr>
        <w:t>ков и ознакомление с ними помогут обучающемуся составить план курсовой работы, а также собрать необходимую информацию для ее написания.</w:t>
      </w:r>
    </w:p>
    <w:p w:rsidR="00BE0EA3" w:rsidRPr="00BE0EA3" w:rsidRDefault="00BE0EA3" w:rsidP="00BE0EA3">
      <w:pPr>
        <w:pStyle w:val="a5"/>
        <w:spacing w:after="0"/>
        <w:ind w:left="0" w:firstLine="709"/>
        <w:jc w:val="both"/>
        <w:rPr>
          <w:sz w:val="28"/>
          <w:szCs w:val="28"/>
        </w:rPr>
      </w:pPr>
      <w:r w:rsidRPr="00F22A5F">
        <w:rPr>
          <w:i/>
          <w:sz w:val="28"/>
          <w:szCs w:val="28"/>
        </w:rPr>
        <w:t>План курсовой работы</w:t>
      </w:r>
      <w:r w:rsidRPr="00BE0EA3">
        <w:rPr>
          <w:sz w:val="28"/>
          <w:szCs w:val="28"/>
        </w:rPr>
        <w:t xml:space="preserve"> и перечень источников информации обучающи</w:t>
      </w:r>
      <w:r w:rsidRPr="00BE0EA3">
        <w:rPr>
          <w:sz w:val="28"/>
          <w:szCs w:val="28"/>
        </w:rPr>
        <w:t>й</w:t>
      </w:r>
      <w:r w:rsidRPr="00BE0EA3">
        <w:rPr>
          <w:sz w:val="28"/>
          <w:szCs w:val="28"/>
        </w:rPr>
        <w:t>ся представляет своему руководителю для согласования. Желательно иметь н</w:t>
      </w:r>
      <w:r w:rsidRPr="00BE0EA3">
        <w:rPr>
          <w:sz w:val="28"/>
          <w:szCs w:val="28"/>
        </w:rPr>
        <w:t>е</w:t>
      </w:r>
      <w:r w:rsidRPr="00BE0EA3">
        <w:rPr>
          <w:sz w:val="28"/>
          <w:szCs w:val="28"/>
        </w:rPr>
        <w:t xml:space="preserve">сколько вариантов плана, из которых выбирается наиболее приемлемый. В плане необходимо предусмотреть следующие составляющие курсовой работы: введение, теоретическая и практическая части, заключение, </w:t>
      </w:r>
      <w:r w:rsidR="00EA3190">
        <w:rPr>
          <w:sz w:val="28"/>
          <w:szCs w:val="28"/>
        </w:rPr>
        <w:t>список литературы</w:t>
      </w:r>
      <w:r w:rsidRPr="00BE0EA3">
        <w:rPr>
          <w:sz w:val="28"/>
          <w:szCs w:val="28"/>
        </w:rPr>
        <w:t xml:space="preserve"> и приложение. Примеры планов курсовых работ представлены в прил. 2. </w:t>
      </w:r>
    </w:p>
    <w:p w:rsidR="003F276D" w:rsidRPr="00182FC2" w:rsidRDefault="00F22A5F" w:rsidP="003F276D">
      <w:pPr>
        <w:pStyle w:val="a5"/>
        <w:spacing w:after="0"/>
        <w:ind w:left="0" w:firstLine="709"/>
        <w:jc w:val="both"/>
        <w:rPr>
          <w:spacing w:val="-2"/>
          <w:sz w:val="28"/>
          <w:szCs w:val="28"/>
        </w:rPr>
      </w:pPr>
      <w:r w:rsidRPr="00F22A5F">
        <w:rPr>
          <w:i/>
          <w:sz w:val="28"/>
          <w:szCs w:val="28"/>
        </w:rPr>
        <w:t>Изучение источников информации и написание теоретической части</w:t>
      </w:r>
      <w:r>
        <w:rPr>
          <w:sz w:val="28"/>
          <w:szCs w:val="28"/>
        </w:rPr>
        <w:t xml:space="preserve">. </w:t>
      </w:r>
      <w:r w:rsidR="003F276D" w:rsidRPr="00182FC2">
        <w:rPr>
          <w:sz w:val="28"/>
          <w:szCs w:val="28"/>
        </w:rPr>
        <w:lastRenderedPageBreak/>
        <w:t>После согласования с руководителем плана курсовой работы обучающийся приступает к изучению подобранных источников информации. Работу целес</w:t>
      </w:r>
      <w:r w:rsidR="003F276D" w:rsidRPr="00182FC2">
        <w:rPr>
          <w:sz w:val="28"/>
          <w:szCs w:val="28"/>
        </w:rPr>
        <w:t>о</w:t>
      </w:r>
      <w:r w:rsidR="003F276D" w:rsidRPr="00182FC2">
        <w:rPr>
          <w:sz w:val="28"/>
          <w:szCs w:val="28"/>
        </w:rPr>
        <w:t>образно начать со всестороннего изучения соответствующих разделов и тем дисциплины по имеющимся учебникам, а затем используя специальную лит</w:t>
      </w:r>
      <w:r w:rsidR="003F276D" w:rsidRPr="00182FC2">
        <w:rPr>
          <w:sz w:val="28"/>
          <w:szCs w:val="28"/>
        </w:rPr>
        <w:t>е</w:t>
      </w:r>
      <w:r w:rsidR="003F276D" w:rsidRPr="00182FC2">
        <w:rPr>
          <w:sz w:val="28"/>
          <w:szCs w:val="28"/>
        </w:rPr>
        <w:t xml:space="preserve">ратуру и другие источники информации в области товароведения. </w:t>
      </w:r>
      <w:r w:rsidR="003F276D" w:rsidRPr="00182FC2">
        <w:rPr>
          <w:spacing w:val="-2"/>
          <w:sz w:val="28"/>
          <w:szCs w:val="28"/>
        </w:rPr>
        <w:t>Рекоменд</w:t>
      </w:r>
      <w:r w:rsidR="003F276D" w:rsidRPr="00182FC2">
        <w:rPr>
          <w:spacing w:val="-2"/>
          <w:sz w:val="28"/>
          <w:szCs w:val="28"/>
        </w:rPr>
        <w:t>у</w:t>
      </w:r>
      <w:r w:rsidR="003F276D" w:rsidRPr="00182FC2">
        <w:rPr>
          <w:spacing w:val="-2"/>
          <w:sz w:val="28"/>
          <w:szCs w:val="28"/>
        </w:rPr>
        <w:t>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Важно выяснить наличие частичных изм</w:t>
      </w:r>
      <w:r w:rsidR="003F276D" w:rsidRPr="00182FC2">
        <w:rPr>
          <w:spacing w:val="-2"/>
          <w:sz w:val="28"/>
          <w:szCs w:val="28"/>
        </w:rPr>
        <w:t>е</w:t>
      </w:r>
      <w:r w:rsidR="003F276D" w:rsidRPr="00182FC2">
        <w:rPr>
          <w:spacing w:val="-2"/>
          <w:sz w:val="28"/>
          <w:szCs w:val="28"/>
        </w:rPr>
        <w:t>нений, которые могли быть приняты после издания этих документов.</w:t>
      </w:r>
    </w:p>
    <w:p w:rsidR="00D833DD" w:rsidRDefault="00F22A5F" w:rsidP="007977CE">
      <w:pPr>
        <w:pStyle w:val="a5"/>
        <w:spacing w:after="0"/>
        <w:ind w:left="0" w:firstLine="709"/>
        <w:jc w:val="both"/>
        <w:rPr>
          <w:sz w:val="28"/>
          <w:szCs w:val="28"/>
        </w:rPr>
      </w:pPr>
      <w:r w:rsidRPr="00F22A5F">
        <w:rPr>
          <w:i/>
          <w:sz w:val="28"/>
          <w:szCs w:val="28"/>
        </w:rPr>
        <w:t>Изучение и обработка материалов исследований</w:t>
      </w:r>
      <w:r>
        <w:rPr>
          <w:i/>
          <w:sz w:val="28"/>
          <w:szCs w:val="28"/>
        </w:rPr>
        <w:t xml:space="preserve">. </w:t>
      </w:r>
      <w:r w:rsidRPr="003A32A7">
        <w:rPr>
          <w:sz w:val="28"/>
          <w:szCs w:val="28"/>
        </w:rPr>
        <w:t>После изучения и обобщения источников информации обучающийся приступает к выполнению практической части курсовой работы</w:t>
      </w:r>
      <w:r w:rsidR="00D833DD" w:rsidRPr="00D833DD">
        <w:rPr>
          <w:sz w:val="28"/>
          <w:szCs w:val="28"/>
        </w:rPr>
        <w:t xml:space="preserve"> </w:t>
      </w:r>
      <w:r w:rsidR="00D833DD" w:rsidRPr="00F22A5F">
        <w:rPr>
          <w:sz w:val="28"/>
          <w:szCs w:val="28"/>
        </w:rPr>
        <w:t>в соответствии с планом курсовой раб</w:t>
      </w:r>
      <w:r w:rsidR="00D833DD" w:rsidRPr="00F22A5F">
        <w:rPr>
          <w:sz w:val="28"/>
          <w:szCs w:val="28"/>
        </w:rPr>
        <w:t>о</w:t>
      </w:r>
      <w:r w:rsidR="00D833DD" w:rsidRPr="00F22A5F">
        <w:rPr>
          <w:sz w:val="28"/>
          <w:szCs w:val="28"/>
        </w:rPr>
        <w:t>ты</w:t>
      </w:r>
      <w:r w:rsidR="007977CE">
        <w:rPr>
          <w:sz w:val="28"/>
          <w:szCs w:val="28"/>
        </w:rPr>
        <w:t xml:space="preserve">. </w:t>
      </w:r>
      <w:r w:rsidRPr="002076DB">
        <w:rPr>
          <w:sz w:val="28"/>
          <w:szCs w:val="28"/>
        </w:rPr>
        <w:t xml:space="preserve">Для получения конкретных данных и </w:t>
      </w:r>
      <w:r>
        <w:rPr>
          <w:sz w:val="28"/>
          <w:szCs w:val="28"/>
        </w:rPr>
        <w:t xml:space="preserve">решения </w:t>
      </w:r>
      <w:r w:rsidRPr="002076DB">
        <w:rPr>
          <w:sz w:val="28"/>
          <w:szCs w:val="28"/>
        </w:rPr>
        <w:t xml:space="preserve">поставленных </w:t>
      </w:r>
      <w:r>
        <w:rPr>
          <w:sz w:val="28"/>
          <w:szCs w:val="28"/>
        </w:rPr>
        <w:t>задач</w:t>
      </w:r>
      <w:r w:rsidRPr="002076DB">
        <w:rPr>
          <w:sz w:val="28"/>
          <w:szCs w:val="28"/>
        </w:rPr>
        <w:t xml:space="preserve"> при подготовке данного раздела работы проводятся следующие действия: исслед</w:t>
      </w:r>
      <w:r w:rsidRPr="002076DB">
        <w:rPr>
          <w:sz w:val="28"/>
          <w:szCs w:val="28"/>
        </w:rPr>
        <w:t>у</w:t>
      </w:r>
      <w:r w:rsidRPr="002076DB">
        <w:rPr>
          <w:sz w:val="28"/>
          <w:szCs w:val="28"/>
        </w:rPr>
        <w:t>ются потребительские и другие свойства изучаемых видов товаров; изучаются изменения свойств товаров и</w:t>
      </w:r>
      <w:r>
        <w:rPr>
          <w:sz w:val="28"/>
          <w:szCs w:val="28"/>
        </w:rPr>
        <w:t xml:space="preserve"> материалов в процессе хранения</w:t>
      </w:r>
      <w:r w:rsidRPr="002076DB">
        <w:rPr>
          <w:sz w:val="28"/>
          <w:szCs w:val="28"/>
        </w:rPr>
        <w:t xml:space="preserve"> и эксплуатации; рассматриваются вопросы компл</w:t>
      </w:r>
      <w:r>
        <w:rPr>
          <w:sz w:val="28"/>
          <w:szCs w:val="28"/>
        </w:rPr>
        <w:t>ексной оценки качества товаров и т.д.</w:t>
      </w:r>
      <w:r w:rsidR="007977CE">
        <w:rPr>
          <w:sz w:val="28"/>
          <w:szCs w:val="28"/>
        </w:rPr>
        <w:t xml:space="preserve"> </w:t>
      </w:r>
      <w:r w:rsidRPr="002076DB">
        <w:rPr>
          <w:sz w:val="28"/>
          <w:szCs w:val="28"/>
        </w:rPr>
        <w:t>В пр</w:t>
      </w:r>
      <w:r w:rsidRPr="002076DB">
        <w:rPr>
          <w:sz w:val="28"/>
          <w:szCs w:val="28"/>
        </w:rPr>
        <w:t>о</w:t>
      </w:r>
      <w:r w:rsidRPr="002076DB">
        <w:rPr>
          <w:sz w:val="28"/>
          <w:szCs w:val="28"/>
        </w:rPr>
        <w:t xml:space="preserve">цессе проведения </w:t>
      </w:r>
      <w:r>
        <w:rPr>
          <w:sz w:val="28"/>
          <w:szCs w:val="28"/>
        </w:rPr>
        <w:t>исследований</w:t>
      </w:r>
      <w:r w:rsidRPr="002076DB">
        <w:rPr>
          <w:sz w:val="28"/>
          <w:szCs w:val="28"/>
        </w:rPr>
        <w:t xml:space="preserve"> необходимо соблюдать все требования, обе</w:t>
      </w:r>
      <w:r w:rsidRPr="002076DB">
        <w:rPr>
          <w:sz w:val="28"/>
          <w:szCs w:val="28"/>
        </w:rPr>
        <w:t>с</w:t>
      </w:r>
      <w:r w:rsidRPr="002076DB">
        <w:rPr>
          <w:sz w:val="28"/>
          <w:szCs w:val="28"/>
        </w:rPr>
        <w:t xml:space="preserve">печивающие объективность и достоверность получаемых результатов в части, </w:t>
      </w:r>
      <w:r>
        <w:rPr>
          <w:sz w:val="28"/>
          <w:szCs w:val="28"/>
        </w:rPr>
        <w:t xml:space="preserve">касающейся </w:t>
      </w:r>
      <w:r w:rsidRPr="002076DB">
        <w:rPr>
          <w:sz w:val="28"/>
          <w:szCs w:val="28"/>
        </w:rPr>
        <w:t>методики отбора и подготовки</w:t>
      </w:r>
      <w:r>
        <w:rPr>
          <w:sz w:val="28"/>
          <w:szCs w:val="28"/>
        </w:rPr>
        <w:t xml:space="preserve"> образцов, </w:t>
      </w:r>
      <w:r w:rsidRPr="002076DB">
        <w:rPr>
          <w:sz w:val="28"/>
          <w:szCs w:val="28"/>
        </w:rPr>
        <w:t>методов и</w:t>
      </w:r>
      <w:r>
        <w:rPr>
          <w:sz w:val="28"/>
          <w:szCs w:val="28"/>
        </w:rPr>
        <w:t xml:space="preserve"> условий </w:t>
      </w:r>
      <w:r w:rsidRPr="002076DB">
        <w:rPr>
          <w:sz w:val="28"/>
          <w:szCs w:val="28"/>
        </w:rPr>
        <w:t>их испытания, количества и</w:t>
      </w:r>
      <w:r>
        <w:rPr>
          <w:sz w:val="28"/>
          <w:szCs w:val="28"/>
        </w:rPr>
        <w:t xml:space="preserve"> воспроизводимости опытов, </w:t>
      </w:r>
      <w:r w:rsidRPr="002076DB">
        <w:rPr>
          <w:sz w:val="28"/>
          <w:szCs w:val="28"/>
        </w:rPr>
        <w:t>способов обработки р</w:t>
      </w:r>
      <w:r w:rsidRPr="002076DB">
        <w:rPr>
          <w:sz w:val="28"/>
          <w:szCs w:val="28"/>
        </w:rPr>
        <w:t>е</w:t>
      </w:r>
      <w:r w:rsidRPr="002076DB">
        <w:rPr>
          <w:sz w:val="28"/>
          <w:szCs w:val="28"/>
        </w:rPr>
        <w:t xml:space="preserve">зультатов </w:t>
      </w:r>
      <w:r>
        <w:rPr>
          <w:sz w:val="28"/>
          <w:szCs w:val="28"/>
        </w:rPr>
        <w:t>испытаний</w:t>
      </w:r>
      <w:r w:rsidRPr="002076DB">
        <w:rPr>
          <w:sz w:val="28"/>
          <w:szCs w:val="28"/>
        </w:rPr>
        <w:t xml:space="preserve"> с </w:t>
      </w:r>
      <w:r>
        <w:rPr>
          <w:sz w:val="28"/>
          <w:szCs w:val="28"/>
        </w:rPr>
        <w:t xml:space="preserve">использованием </w:t>
      </w:r>
      <w:r w:rsidRPr="002076DB">
        <w:rPr>
          <w:sz w:val="28"/>
          <w:szCs w:val="28"/>
        </w:rPr>
        <w:t xml:space="preserve">компьютерной техники и др. </w:t>
      </w:r>
      <w:r w:rsidR="00D833DD" w:rsidRPr="00F22A5F">
        <w:rPr>
          <w:sz w:val="28"/>
          <w:szCs w:val="28"/>
        </w:rPr>
        <w:t>Степень детализации описания отдельных вопросов определяется обучающимся и р</w:t>
      </w:r>
      <w:r w:rsidR="00D833DD" w:rsidRPr="00F22A5F">
        <w:rPr>
          <w:sz w:val="28"/>
          <w:szCs w:val="28"/>
        </w:rPr>
        <w:t>у</w:t>
      </w:r>
      <w:r w:rsidR="00D833DD" w:rsidRPr="00F22A5F">
        <w:rPr>
          <w:sz w:val="28"/>
          <w:szCs w:val="28"/>
        </w:rPr>
        <w:t>ководителем, с учетом того, что: данные о свойствах товаров должны быть представлены в виде таблиц и/или графиков (дублирование одних и тех же данных в виде табличного и графического материала не допускается); таблице /рисунку должна предшествовать текстовая часть (после таблицы /рисунка следует критический анализ приведенных данных с подробным их обсужден</w:t>
      </w:r>
      <w:r w:rsidR="00D833DD" w:rsidRPr="00F22A5F">
        <w:rPr>
          <w:sz w:val="28"/>
          <w:szCs w:val="28"/>
        </w:rPr>
        <w:t>и</w:t>
      </w:r>
      <w:r w:rsidR="00D833DD" w:rsidRPr="00F22A5F">
        <w:rPr>
          <w:sz w:val="28"/>
          <w:szCs w:val="28"/>
        </w:rPr>
        <w:t>ем); численные данные и физические константы, взятые из других источников, должны быть ясно обозначены, источники их указаны; работа должна соде</w:t>
      </w:r>
      <w:r w:rsidR="00D833DD" w:rsidRPr="00F22A5F">
        <w:rPr>
          <w:sz w:val="28"/>
          <w:szCs w:val="28"/>
        </w:rPr>
        <w:t>р</w:t>
      </w:r>
      <w:r w:rsidR="00D833DD" w:rsidRPr="00F22A5F">
        <w:rPr>
          <w:sz w:val="28"/>
          <w:szCs w:val="28"/>
        </w:rPr>
        <w:t>жать анализ источников ошибок (статистические методы оценки этих ошибок должны быть указаны); физические величины следует приводить в Междун</w:t>
      </w:r>
      <w:r w:rsidR="00D833DD" w:rsidRPr="00F22A5F">
        <w:rPr>
          <w:sz w:val="28"/>
          <w:szCs w:val="28"/>
        </w:rPr>
        <w:t>а</w:t>
      </w:r>
      <w:r w:rsidR="00D833DD" w:rsidRPr="00F22A5F">
        <w:rPr>
          <w:sz w:val="28"/>
          <w:szCs w:val="28"/>
        </w:rPr>
        <w:t xml:space="preserve">родной системе единиц; в самой работе расчеты показателей не приводятся. </w:t>
      </w:r>
    </w:p>
    <w:p w:rsidR="00624106" w:rsidRDefault="00BE0EA3" w:rsidP="00BE0EA3">
      <w:pPr>
        <w:pStyle w:val="a5"/>
        <w:spacing w:after="0"/>
        <w:ind w:left="0" w:firstLine="709"/>
        <w:jc w:val="both"/>
        <w:rPr>
          <w:spacing w:val="4"/>
          <w:sz w:val="28"/>
          <w:szCs w:val="28"/>
        </w:rPr>
      </w:pPr>
      <w:r w:rsidRPr="00BE0EA3">
        <w:rPr>
          <w:spacing w:val="2"/>
          <w:sz w:val="28"/>
          <w:szCs w:val="28"/>
        </w:rPr>
        <w:t xml:space="preserve">При </w:t>
      </w:r>
      <w:r w:rsidRPr="00D833DD">
        <w:rPr>
          <w:i/>
          <w:spacing w:val="2"/>
          <w:sz w:val="28"/>
          <w:szCs w:val="28"/>
        </w:rPr>
        <w:t xml:space="preserve">написании </w:t>
      </w:r>
      <w:r w:rsidR="00D833DD" w:rsidRPr="00D833DD">
        <w:rPr>
          <w:i/>
          <w:spacing w:val="2"/>
          <w:sz w:val="28"/>
          <w:szCs w:val="28"/>
        </w:rPr>
        <w:t xml:space="preserve">текста </w:t>
      </w:r>
      <w:r w:rsidRPr="00D833DD">
        <w:rPr>
          <w:i/>
          <w:spacing w:val="2"/>
          <w:sz w:val="28"/>
          <w:szCs w:val="28"/>
        </w:rPr>
        <w:t>курсовой работы</w:t>
      </w:r>
      <w:r w:rsidRPr="00BE0EA3">
        <w:rPr>
          <w:spacing w:val="2"/>
          <w:sz w:val="28"/>
          <w:szCs w:val="28"/>
        </w:rPr>
        <w:t xml:space="preserve"> </w:t>
      </w:r>
      <w:r w:rsidRPr="00BE0EA3">
        <w:rPr>
          <w:sz w:val="28"/>
          <w:szCs w:val="28"/>
        </w:rPr>
        <w:t>обучающийся</w:t>
      </w:r>
      <w:r w:rsidRPr="00BE0EA3">
        <w:rPr>
          <w:spacing w:val="2"/>
          <w:sz w:val="28"/>
          <w:szCs w:val="28"/>
        </w:rPr>
        <w:t xml:space="preserve"> должен показать умение грамотно, четко и после</w:t>
      </w:r>
      <w:r w:rsidR="009E4664">
        <w:rPr>
          <w:spacing w:val="2"/>
          <w:sz w:val="28"/>
          <w:szCs w:val="28"/>
        </w:rPr>
        <w:t>довательно излагать свои мысли.</w:t>
      </w:r>
      <w:r w:rsidRPr="00BE0EA3">
        <w:rPr>
          <w:spacing w:val="2"/>
          <w:sz w:val="28"/>
          <w:szCs w:val="28"/>
        </w:rPr>
        <w:t xml:space="preserve"> Теоретич</w:t>
      </w:r>
      <w:r w:rsidRPr="00BE0EA3">
        <w:rPr>
          <w:spacing w:val="2"/>
          <w:sz w:val="28"/>
          <w:szCs w:val="28"/>
        </w:rPr>
        <w:t>е</w:t>
      </w:r>
      <w:r w:rsidRPr="00BE0EA3">
        <w:rPr>
          <w:spacing w:val="2"/>
          <w:sz w:val="28"/>
          <w:szCs w:val="28"/>
        </w:rPr>
        <w:t>ские положения формулируют на основе их критического рассмотрения и осмысливания, обобщения различных точек зрения отдельных авто</w:t>
      </w:r>
      <w:r w:rsidR="009E4664">
        <w:rPr>
          <w:spacing w:val="2"/>
          <w:sz w:val="28"/>
          <w:szCs w:val="28"/>
        </w:rPr>
        <w:t>ров и т.д.</w:t>
      </w:r>
      <w:r w:rsidR="007977CE">
        <w:rPr>
          <w:spacing w:val="2"/>
          <w:sz w:val="28"/>
          <w:szCs w:val="28"/>
        </w:rPr>
        <w:t xml:space="preserve">; не допускается </w:t>
      </w:r>
      <w:r w:rsidR="007977CE" w:rsidRPr="00290C99">
        <w:rPr>
          <w:sz w:val="32"/>
          <w:szCs w:val="32"/>
        </w:rPr>
        <w:t xml:space="preserve">содержание </w:t>
      </w:r>
      <w:r w:rsidR="007977CE">
        <w:rPr>
          <w:sz w:val="32"/>
          <w:szCs w:val="32"/>
        </w:rPr>
        <w:t xml:space="preserve">данной части </w:t>
      </w:r>
      <w:r w:rsidR="007977CE" w:rsidRPr="00290C99">
        <w:rPr>
          <w:sz w:val="32"/>
          <w:szCs w:val="32"/>
        </w:rPr>
        <w:t>сводить к перепечатыванию массивных блоков информации</w:t>
      </w:r>
      <w:r w:rsidR="007977CE">
        <w:rPr>
          <w:sz w:val="32"/>
          <w:szCs w:val="32"/>
        </w:rPr>
        <w:t xml:space="preserve">. </w:t>
      </w:r>
      <w:r w:rsidRPr="00BE0EA3">
        <w:rPr>
          <w:sz w:val="28"/>
          <w:szCs w:val="28"/>
        </w:rPr>
        <w:t xml:space="preserve">Практическая часть работы включает </w:t>
      </w:r>
      <w:r w:rsidR="009E4664">
        <w:rPr>
          <w:sz w:val="28"/>
          <w:szCs w:val="28"/>
        </w:rPr>
        <w:t>оформленные результаты исследования /испытаний в виде таблиц, графиков и т.д</w:t>
      </w:r>
      <w:r w:rsidR="009E4664" w:rsidRPr="007977CE">
        <w:rPr>
          <w:sz w:val="28"/>
          <w:szCs w:val="28"/>
        </w:rPr>
        <w:t>.</w:t>
      </w:r>
      <w:r w:rsidRPr="007977CE">
        <w:rPr>
          <w:sz w:val="28"/>
          <w:szCs w:val="28"/>
        </w:rPr>
        <w:t>, вывод</w:t>
      </w:r>
      <w:r w:rsidR="009E4664" w:rsidRPr="007977CE">
        <w:rPr>
          <w:sz w:val="28"/>
          <w:szCs w:val="28"/>
        </w:rPr>
        <w:t>ов</w:t>
      </w:r>
      <w:r w:rsidRPr="007977CE">
        <w:rPr>
          <w:sz w:val="28"/>
          <w:szCs w:val="28"/>
        </w:rPr>
        <w:t xml:space="preserve"> и предложени</w:t>
      </w:r>
      <w:r w:rsidR="009E4664" w:rsidRPr="007977CE">
        <w:rPr>
          <w:sz w:val="28"/>
          <w:szCs w:val="28"/>
        </w:rPr>
        <w:t>й, основанных</w:t>
      </w:r>
      <w:r w:rsidRPr="007977CE">
        <w:rPr>
          <w:sz w:val="28"/>
          <w:szCs w:val="28"/>
        </w:rPr>
        <w:t xml:space="preserve"> на </w:t>
      </w:r>
      <w:r w:rsidR="009E4664" w:rsidRPr="007977CE">
        <w:rPr>
          <w:sz w:val="28"/>
          <w:szCs w:val="28"/>
        </w:rPr>
        <w:t xml:space="preserve">полученных </w:t>
      </w:r>
      <w:r w:rsidRPr="007977CE">
        <w:rPr>
          <w:sz w:val="28"/>
          <w:szCs w:val="28"/>
        </w:rPr>
        <w:t>результатах</w:t>
      </w:r>
      <w:r w:rsidR="009E4664" w:rsidRPr="007977CE">
        <w:rPr>
          <w:sz w:val="28"/>
          <w:szCs w:val="28"/>
        </w:rPr>
        <w:t>; не д</w:t>
      </w:r>
      <w:r w:rsidR="009E4664" w:rsidRPr="007977CE">
        <w:rPr>
          <w:sz w:val="28"/>
          <w:szCs w:val="28"/>
        </w:rPr>
        <w:t>о</w:t>
      </w:r>
      <w:r w:rsidR="009E4664" w:rsidRPr="007977CE">
        <w:rPr>
          <w:sz w:val="28"/>
          <w:szCs w:val="28"/>
        </w:rPr>
        <w:t>пускается</w:t>
      </w:r>
      <w:r w:rsidRPr="00624106">
        <w:rPr>
          <w:sz w:val="28"/>
          <w:szCs w:val="28"/>
        </w:rPr>
        <w:t xml:space="preserve"> теоретических отступлений, </w:t>
      </w:r>
      <w:r w:rsidR="009E4664">
        <w:rPr>
          <w:sz w:val="28"/>
          <w:szCs w:val="28"/>
        </w:rPr>
        <w:t>обучающийся</w:t>
      </w:r>
      <w:r w:rsidRPr="00624106">
        <w:rPr>
          <w:sz w:val="28"/>
          <w:szCs w:val="28"/>
        </w:rPr>
        <w:t xml:space="preserve"> должен излагать свое </w:t>
      </w:r>
      <w:r w:rsidR="009E4664">
        <w:rPr>
          <w:sz w:val="28"/>
          <w:szCs w:val="28"/>
        </w:rPr>
        <w:t xml:space="preserve">собственное </w:t>
      </w:r>
      <w:r w:rsidRPr="00624106">
        <w:rPr>
          <w:sz w:val="28"/>
          <w:szCs w:val="28"/>
        </w:rPr>
        <w:t xml:space="preserve">мнение по исследуемой проблеме. </w:t>
      </w:r>
      <w:r w:rsidR="009E4664" w:rsidRPr="009E4664">
        <w:rPr>
          <w:spacing w:val="4"/>
          <w:sz w:val="28"/>
          <w:szCs w:val="28"/>
        </w:rPr>
        <w:t xml:space="preserve">В выводах </w:t>
      </w:r>
      <w:r w:rsidR="009E4664">
        <w:rPr>
          <w:spacing w:val="4"/>
          <w:sz w:val="28"/>
          <w:szCs w:val="28"/>
        </w:rPr>
        <w:t xml:space="preserve">заключения </w:t>
      </w:r>
      <w:r w:rsidR="009E4664" w:rsidRPr="009E4664">
        <w:rPr>
          <w:spacing w:val="4"/>
          <w:sz w:val="28"/>
          <w:szCs w:val="28"/>
        </w:rPr>
        <w:t xml:space="preserve">должно </w:t>
      </w:r>
      <w:r w:rsidR="009E4664" w:rsidRPr="009E4664">
        <w:rPr>
          <w:spacing w:val="4"/>
          <w:sz w:val="28"/>
          <w:szCs w:val="28"/>
        </w:rPr>
        <w:lastRenderedPageBreak/>
        <w:t>содержаться краткое изложение основных результатов работы и их оценка, даны предложения по использованию полученных результатов</w:t>
      </w:r>
      <w:r w:rsidR="009E4664">
        <w:rPr>
          <w:spacing w:val="4"/>
          <w:sz w:val="28"/>
          <w:szCs w:val="28"/>
        </w:rPr>
        <w:t>; не допуск</w:t>
      </w:r>
      <w:r w:rsidR="009E4664">
        <w:rPr>
          <w:spacing w:val="4"/>
          <w:sz w:val="28"/>
          <w:szCs w:val="28"/>
        </w:rPr>
        <w:t>а</w:t>
      </w:r>
      <w:r w:rsidR="009E4664">
        <w:rPr>
          <w:spacing w:val="4"/>
          <w:sz w:val="28"/>
          <w:szCs w:val="28"/>
        </w:rPr>
        <w:t xml:space="preserve">ются - выводы общего порядка (не </w:t>
      </w:r>
      <w:r w:rsidR="009E4664" w:rsidRPr="009E4664">
        <w:rPr>
          <w:spacing w:val="4"/>
          <w:sz w:val="28"/>
          <w:szCs w:val="28"/>
        </w:rPr>
        <w:t>вытекающие из результатов и содержания работы</w:t>
      </w:r>
      <w:r w:rsidR="009E4664">
        <w:rPr>
          <w:spacing w:val="4"/>
          <w:sz w:val="28"/>
          <w:szCs w:val="28"/>
        </w:rPr>
        <w:t xml:space="preserve">), </w:t>
      </w:r>
      <w:r w:rsidR="007977CE">
        <w:rPr>
          <w:spacing w:val="4"/>
          <w:sz w:val="28"/>
          <w:szCs w:val="28"/>
        </w:rPr>
        <w:t xml:space="preserve">директивные предложения. </w:t>
      </w:r>
      <w:r w:rsidRPr="00BE0EA3">
        <w:rPr>
          <w:spacing w:val="4"/>
          <w:sz w:val="28"/>
          <w:szCs w:val="28"/>
        </w:rPr>
        <w:t>При написании курсовой работы нео</w:t>
      </w:r>
      <w:r w:rsidRPr="00BE0EA3">
        <w:rPr>
          <w:spacing w:val="4"/>
          <w:sz w:val="28"/>
          <w:szCs w:val="28"/>
        </w:rPr>
        <w:t>б</w:t>
      </w:r>
      <w:r w:rsidRPr="00BE0EA3">
        <w:rPr>
          <w:spacing w:val="4"/>
          <w:sz w:val="28"/>
          <w:szCs w:val="28"/>
        </w:rPr>
        <w:t>ходимы четкость и последовательность изложения сущности рассматрива</w:t>
      </w:r>
      <w:r w:rsidRPr="00BE0EA3">
        <w:rPr>
          <w:spacing w:val="4"/>
          <w:sz w:val="28"/>
          <w:szCs w:val="28"/>
        </w:rPr>
        <w:t>е</w:t>
      </w:r>
      <w:r w:rsidRPr="00BE0EA3">
        <w:rPr>
          <w:spacing w:val="4"/>
          <w:sz w:val="28"/>
          <w:szCs w:val="28"/>
        </w:rPr>
        <w:t>мых вопросов. Все приводимые доводы должны быть логически взаимосв</w:t>
      </w:r>
      <w:r w:rsidRPr="00BE0EA3">
        <w:rPr>
          <w:spacing w:val="4"/>
          <w:sz w:val="28"/>
          <w:szCs w:val="28"/>
        </w:rPr>
        <w:t>я</w:t>
      </w:r>
      <w:r w:rsidRPr="00BE0EA3">
        <w:rPr>
          <w:spacing w:val="4"/>
          <w:sz w:val="28"/>
          <w:szCs w:val="28"/>
        </w:rPr>
        <w:t xml:space="preserve">заны: каждый последующий материал являлся следствием и продолжением предыдущего. </w:t>
      </w:r>
    </w:p>
    <w:p w:rsidR="00BE0EA3" w:rsidRPr="00BE0EA3" w:rsidRDefault="00BE0EA3" w:rsidP="00BE0EA3">
      <w:pPr>
        <w:pStyle w:val="a5"/>
        <w:spacing w:after="0"/>
        <w:ind w:left="0" w:firstLine="709"/>
        <w:jc w:val="both"/>
        <w:rPr>
          <w:sz w:val="28"/>
          <w:szCs w:val="28"/>
        </w:rPr>
      </w:pPr>
      <w:r w:rsidRPr="00BE0EA3">
        <w:rPr>
          <w:sz w:val="28"/>
          <w:szCs w:val="28"/>
        </w:rPr>
        <w:t xml:space="preserve">Выполненную курсовую работу обучающийся в установленный срок сдает на кафедру товароведения и экспертизы товаров для </w:t>
      </w:r>
      <w:r w:rsidRPr="007977CE">
        <w:rPr>
          <w:i/>
          <w:sz w:val="28"/>
          <w:szCs w:val="28"/>
        </w:rPr>
        <w:t>рецензирования</w:t>
      </w:r>
      <w:r w:rsidRPr="00BE0EA3">
        <w:rPr>
          <w:sz w:val="28"/>
          <w:szCs w:val="28"/>
        </w:rPr>
        <w:t>. Р</w:t>
      </w:r>
      <w:r w:rsidRPr="00BE0EA3">
        <w:rPr>
          <w:sz w:val="28"/>
          <w:szCs w:val="28"/>
        </w:rPr>
        <w:t>у</w:t>
      </w:r>
      <w:r w:rsidRPr="00BE0EA3">
        <w:rPr>
          <w:sz w:val="28"/>
          <w:szCs w:val="28"/>
        </w:rPr>
        <w:t>ководитель проверяет работу и пишет на нее рецензию, где отмечает полож</w:t>
      </w:r>
      <w:r w:rsidRPr="00BE0EA3">
        <w:rPr>
          <w:sz w:val="28"/>
          <w:szCs w:val="28"/>
        </w:rPr>
        <w:t>и</w:t>
      </w:r>
      <w:r w:rsidRPr="00BE0EA3">
        <w:rPr>
          <w:sz w:val="28"/>
          <w:szCs w:val="28"/>
        </w:rPr>
        <w:t>тельные стороны и недостатки, указывает вопросы, которые должны быть по</w:t>
      </w:r>
      <w:r w:rsidRPr="00BE0EA3">
        <w:rPr>
          <w:sz w:val="28"/>
          <w:szCs w:val="28"/>
        </w:rPr>
        <w:t>д</w:t>
      </w:r>
      <w:r w:rsidRPr="00BE0EA3">
        <w:rPr>
          <w:sz w:val="28"/>
          <w:szCs w:val="28"/>
        </w:rPr>
        <w:t>готовлены к защите, и ставит предварительную оценку. Работы, получившие положительную оценку, допускаются к защите, при отрицательной рецензии курсовая возвращается обучающемуся для повторного выполнения или дор</w:t>
      </w:r>
      <w:r w:rsidRPr="00BE0EA3">
        <w:rPr>
          <w:sz w:val="28"/>
          <w:szCs w:val="28"/>
        </w:rPr>
        <w:t>а</w:t>
      </w:r>
      <w:r w:rsidRPr="00BE0EA3">
        <w:rPr>
          <w:sz w:val="28"/>
          <w:szCs w:val="28"/>
        </w:rPr>
        <w:t>ботки.</w:t>
      </w:r>
    </w:p>
    <w:p w:rsidR="00BE0EA3" w:rsidRPr="00BE0EA3" w:rsidRDefault="00BE0EA3" w:rsidP="00BE0EA3">
      <w:pPr>
        <w:pStyle w:val="a5"/>
        <w:spacing w:after="0"/>
        <w:ind w:left="0" w:firstLine="709"/>
        <w:jc w:val="both"/>
        <w:rPr>
          <w:sz w:val="28"/>
          <w:szCs w:val="28"/>
        </w:rPr>
      </w:pPr>
      <w:r w:rsidRPr="00BE0EA3">
        <w:rPr>
          <w:sz w:val="28"/>
          <w:szCs w:val="28"/>
        </w:rPr>
        <w:t xml:space="preserve">При подготовке </w:t>
      </w:r>
      <w:r w:rsidRPr="007977CE">
        <w:rPr>
          <w:i/>
          <w:sz w:val="28"/>
          <w:szCs w:val="28"/>
        </w:rPr>
        <w:t>к защите курсовой работы</w:t>
      </w:r>
      <w:r w:rsidRPr="00BE0EA3">
        <w:rPr>
          <w:sz w:val="28"/>
          <w:szCs w:val="28"/>
        </w:rPr>
        <w:t xml:space="preserve"> обучающийся должен вн</w:t>
      </w:r>
      <w:r w:rsidRPr="00BE0EA3">
        <w:rPr>
          <w:sz w:val="28"/>
          <w:szCs w:val="28"/>
        </w:rPr>
        <w:t>и</w:t>
      </w:r>
      <w:r w:rsidRPr="00BE0EA3">
        <w:rPr>
          <w:sz w:val="28"/>
          <w:szCs w:val="28"/>
        </w:rPr>
        <w:t>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 Защита курсовой работы проходит на заседании к</w:t>
      </w:r>
      <w:r w:rsidRPr="00BE0EA3">
        <w:rPr>
          <w:sz w:val="28"/>
          <w:szCs w:val="28"/>
        </w:rPr>
        <w:t>о</w:t>
      </w:r>
      <w:r w:rsidRPr="00BE0EA3">
        <w:rPr>
          <w:sz w:val="28"/>
          <w:szCs w:val="28"/>
        </w:rPr>
        <w:t xml:space="preserve">миссии (при участии в ней руководителя), где </w:t>
      </w:r>
      <w:r w:rsidR="00B027FC">
        <w:rPr>
          <w:sz w:val="28"/>
          <w:szCs w:val="28"/>
        </w:rPr>
        <w:t>обучающийся</w:t>
      </w:r>
      <w:r w:rsidRPr="00BE0EA3">
        <w:rPr>
          <w:sz w:val="28"/>
          <w:szCs w:val="28"/>
        </w:rPr>
        <w:t xml:space="preserve"> оглашает выводы по результатам работы, обосновывает свои предложения, информирует коми</w:t>
      </w:r>
      <w:r w:rsidRPr="00BE0EA3">
        <w:rPr>
          <w:sz w:val="28"/>
          <w:szCs w:val="28"/>
        </w:rPr>
        <w:t>с</w:t>
      </w:r>
      <w:r w:rsidRPr="00BE0EA3">
        <w:rPr>
          <w:sz w:val="28"/>
          <w:szCs w:val="28"/>
        </w:rPr>
        <w:t xml:space="preserve">сию об устранении отмеченных в рецензии недостатков, отвечает на вопросы. При защите курсовой работы обучающийся должен показать степень владения темой, умение аргументированно отстаивать свою позицию по тому или иному вопросу. После защиты курсовой работы обучающийся получает итоговую оценку, которая проставляется в ведомости и в зачетной книжке </w:t>
      </w:r>
      <w:r w:rsidR="00B027FC">
        <w:rPr>
          <w:sz w:val="28"/>
          <w:szCs w:val="28"/>
        </w:rPr>
        <w:t>обучающег</w:t>
      </w:r>
      <w:r w:rsidR="00B027FC">
        <w:rPr>
          <w:sz w:val="28"/>
          <w:szCs w:val="28"/>
        </w:rPr>
        <w:t>о</w:t>
      </w:r>
      <w:r w:rsidR="00B027FC">
        <w:rPr>
          <w:sz w:val="28"/>
          <w:szCs w:val="28"/>
        </w:rPr>
        <w:t>ся</w:t>
      </w:r>
      <w:r w:rsidRPr="00BE0EA3">
        <w:rPr>
          <w:sz w:val="28"/>
          <w:szCs w:val="28"/>
        </w:rPr>
        <w:t>. Знания, умения и навыки обучающихся, характеризующие этапы формир</w:t>
      </w:r>
      <w:r w:rsidRPr="00BE0EA3">
        <w:rPr>
          <w:sz w:val="28"/>
          <w:szCs w:val="28"/>
        </w:rPr>
        <w:t>о</w:t>
      </w:r>
      <w:r w:rsidRPr="00BE0EA3">
        <w:rPr>
          <w:sz w:val="28"/>
          <w:szCs w:val="28"/>
        </w:rPr>
        <w:t xml:space="preserve">вания компетенций, по данным контроля оцениваются по балльной шкале, по следующим критериям оценивания: </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«отлично» - оценивается работа, которая содержит грамотно и послед</w:t>
      </w:r>
      <w:r w:rsidRPr="00BE0EA3">
        <w:rPr>
          <w:rFonts w:ascii="Times New Roman" w:hAnsi="Times New Roman" w:cs="Times New Roman"/>
          <w:sz w:val="28"/>
          <w:szCs w:val="28"/>
        </w:rPr>
        <w:t>о</w:t>
      </w:r>
      <w:r w:rsidRPr="00BE0EA3">
        <w:rPr>
          <w:rFonts w:ascii="Times New Roman" w:hAnsi="Times New Roman" w:cs="Times New Roman"/>
          <w:sz w:val="28"/>
          <w:szCs w:val="28"/>
        </w:rPr>
        <w:t>вательно изложенный теоретический материал, экспериментальные исследов</w:t>
      </w:r>
      <w:r w:rsidRPr="00BE0EA3">
        <w:rPr>
          <w:rFonts w:ascii="Times New Roman" w:hAnsi="Times New Roman" w:cs="Times New Roman"/>
          <w:sz w:val="28"/>
          <w:szCs w:val="28"/>
        </w:rPr>
        <w:t>а</w:t>
      </w:r>
      <w:r w:rsidRPr="00BE0EA3">
        <w:rPr>
          <w:rFonts w:ascii="Times New Roman" w:hAnsi="Times New Roman" w:cs="Times New Roman"/>
          <w:sz w:val="28"/>
          <w:szCs w:val="28"/>
        </w:rPr>
        <w:t>ния по экспертизе качества, результаты которых могут быть подвергнуты ст</w:t>
      </w:r>
      <w:r w:rsidRPr="00BE0EA3">
        <w:rPr>
          <w:rFonts w:ascii="Times New Roman" w:hAnsi="Times New Roman" w:cs="Times New Roman"/>
          <w:sz w:val="28"/>
          <w:szCs w:val="28"/>
        </w:rPr>
        <w:t>а</w:t>
      </w:r>
      <w:r w:rsidRPr="00BE0EA3">
        <w:rPr>
          <w:rFonts w:ascii="Times New Roman" w:hAnsi="Times New Roman" w:cs="Times New Roman"/>
          <w:sz w:val="28"/>
          <w:szCs w:val="28"/>
        </w:rPr>
        <w:t>тистически-математической обработке и оформлены в виде таблиц, рисунков; выводы соответствуют содержанию работы с указанием конкретных рекоме</w:t>
      </w:r>
      <w:r w:rsidRPr="00BE0EA3">
        <w:rPr>
          <w:rFonts w:ascii="Times New Roman" w:hAnsi="Times New Roman" w:cs="Times New Roman"/>
          <w:sz w:val="28"/>
          <w:szCs w:val="28"/>
        </w:rPr>
        <w:t>н</w:t>
      </w:r>
      <w:r w:rsidRPr="00BE0EA3">
        <w:rPr>
          <w:rFonts w:ascii="Times New Roman" w:hAnsi="Times New Roman" w:cs="Times New Roman"/>
          <w:sz w:val="28"/>
          <w:szCs w:val="28"/>
        </w:rPr>
        <w:t>даций по практическому применению; таблицы, рисунки в тексте и список и</w:t>
      </w:r>
      <w:r w:rsidRPr="00BE0EA3">
        <w:rPr>
          <w:rFonts w:ascii="Times New Roman" w:hAnsi="Times New Roman" w:cs="Times New Roman"/>
          <w:sz w:val="28"/>
          <w:szCs w:val="28"/>
        </w:rPr>
        <w:t>с</w:t>
      </w:r>
      <w:r w:rsidRPr="00BE0EA3">
        <w:rPr>
          <w:rFonts w:ascii="Times New Roman" w:hAnsi="Times New Roman" w:cs="Times New Roman"/>
          <w:sz w:val="28"/>
          <w:szCs w:val="28"/>
        </w:rPr>
        <w:t>пользованной литературы оформлены в соответствии с требованиями норм</w:t>
      </w:r>
      <w:r w:rsidRPr="00BE0EA3">
        <w:rPr>
          <w:rFonts w:ascii="Times New Roman" w:hAnsi="Times New Roman" w:cs="Times New Roman"/>
          <w:sz w:val="28"/>
          <w:szCs w:val="28"/>
        </w:rPr>
        <w:t>а</w:t>
      </w:r>
      <w:r w:rsidRPr="00BE0EA3">
        <w:rPr>
          <w:rFonts w:ascii="Times New Roman" w:hAnsi="Times New Roman" w:cs="Times New Roman"/>
          <w:sz w:val="28"/>
          <w:szCs w:val="28"/>
        </w:rPr>
        <w:t>тивных документов; при защите обучающийся показывает глубокие знания проблемы, свободно докладывает о результатах проведенных исследований, уверенно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«хорошо» - оценивается работа, которая по содержанию в целом отв</w:t>
      </w:r>
      <w:r w:rsidRPr="00BE0EA3">
        <w:rPr>
          <w:rFonts w:ascii="Times New Roman" w:hAnsi="Times New Roman" w:cs="Times New Roman"/>
          <w:sz w:val="28"/>
          <w:szCs w:val="28"/>
        </w:rPr>
        <w:t>е</w:t>
      </w:r>
      <w:r w:rsidRPr="00BE0EA3">
        <w:rPr>
          <w:rFonts w:ascii="Times New Roman" w:hAnsi="Times New Roman" w:cs="Times New Roman"/>
          <w:sz w:val="28"/>
          <w:szCs w:val="28"/>
        </w:rPr>
        <w:t>чает тем же требованиям, что и работа, определяемая оценкой «отлично»; по работе имеются отдельные недостатки в оформлении и содержании (недост</w:t>
      </w:r>
      <w:r w:rsidRPr="00BE0EA3">
        <w:rPr>
          <w:rFonts w:ascii="Times New Roman" w:hAnsi="Times New Roman" w:cs="Times New Roman"/>
          <w:sz w:val="28"/>
          <w:szCs w:val="28"/>
        </w:rPr>
        <w:t>а</w:t>
      </w:r>
      <w:r w:rsidRPr="00BE0EA3">
        <w:rPr>
          <w:rFonts w:ascii="Times New Roman" w:hAnsi="Times New Roman" w:cs="Times New Roman"/>
          <w:sz w:val="28"/>
          <w:szCs w:val="28"/>
        </w:rPr>
        <w:t>точно полный эксперимент, несколько расплывчатые выводы или неконкре</w:t>
      </w:r>
      <w:r w:rsidRPr="00BE0EA3">
        <w:rPr>
          <w:rFonts w:ascii="Times New Roman" w:hAnsi="Times New Roman" w:cs="Times New Roman"/>
          <w:sz w:val="28"/>
          <w:szCs w:val="28"/>
        </w:rPr>
        <w:t>т</w:t>
      </w:r>
      <w:r w:rsidRPr="00BE0EA3">
        <w:rPr>
          <w:rFonts w:ascii="Times New Roman" w:hAnsi="Times New Roman" w:cs="Times New Roman"/>
          <w:sz w:val="28"/>
          <w:szCs w:val="28"/>
        </w:rPr>
        <w:lastRenderedPageBreak/>
        <w:t>ные рекомендации к практическому внедрению); при защите обучающийся без особых затруднений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«удовлетворительно» - оценивается работа, при оформлении которой допущен ряд недочетов, литературный обзор без анализа имеющихся данных, в работе просматривается непоследовательность изложения материала, привед</w:t>
      </w:r>
      <w:r w:rsidRPr="00BE0EA3">
        <w:rPr>
          <w:rFonts w:ascii="Times New Roman" w:hAnsi="Times New Roman" w:cs="Times New Roman"/>
          <w:sz w:val="28"/>
          <w:szCs w:val="28"/>
        </w:rPr>
        <w:t>е</w:t>
      </w:r>
      <w:r w:rsidRPr="00BE0EA3">
        <w:rPr>
          <w:rFonts w:ascii="Times New Roman" w:hAnsi="Times New Roman" w:cs="Times New Roman"/>
          <w:sz w:val="28"/>
          <w:szCs w:val="28"/>
        </w:rPr>
        <w:t>ны необоснованные рекомендации или они отсутствуют, имеются также сущ</w:t>
      </w:r>
      <w:r w:rsidRPr="00BE0EA3">
        <w:rPr>
          <w:rFonts w:ascii="Times New Roman" w:hAnsi="Times New Roman" w:cs="Times New Roman"/>
          <w:sz w:val="28"/>
          <w:szCs w:val="28"/>
        </w:rPr>
        <w:t>е</w:t>
      </w:r>
      <w:r w:rsidRPr="00BE0EA3">
        <w:rPr>
          <w:rFonts w:ascii="Times New Roman" w:hAnsi="Times New Roman" w:cs="Times New Roman"/>
          <w:sz w:val="28"/>
          <w:szCs w:val="28"/>
        </w:rPr>
        <w:t>ственные недостатки в оформлении работы; при защите обучающийся показ</w:t>
      </w:r>
      <w:r w:rsidRPr="00BE0EA3">
        <w:rPr>
          <w:rFonts w:ascii="Times New Roman" w:hAnsi="Times New Roman" w:cs="Times New Roman"/>
          <w:sz w:val="28"/>
          <w:szCs w:val="28"/>
        </w:rPr>
        <w:t>ы</w:t>
      </w:r>
      <w:r w:rsidRPr="00BE0EA3">
        <w:rPr>
          <w:rFonts w:ascii="Times New Roman" w:hAnsi="Times New Roman" w:cs="Times New Roman"/>
          <w:sz w:val="28"/>
          <w:szCs w:val="28"/>
        </w:rPr>
        <w:t>вает недостаточное знание изучаемой проблемы, дает неуверенные, неполные ответы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E0EA3">
        <w:rPr>
          <w:rFonts w:ascii="Times New Roman" w:hAnsi="Times New Roman" w:cs="Times New Roman"/>
          <w:sz w:val="28"/>
          <w:szCs w:val="28"/>
        </w:rPr>
        <w:t>- «неудовлетворительно» - оценивается работа, в которой имеются сл</w:t>
      </w:r>
      <w:r w:rsidRPr="00BE0EA3">
        <w:rPr>
          <w:rFonts w:ascii="Times New Roman" w:hAnsi="Times New Roman" w:cs="Times New Roman"/>
          <w:sz w:val="28"/>
          <w:szCs w:val="28"/>
        </w:rPr>
        <w:t>е</w:t>
      </w:r>
      <w:r w:rsidRPr="00BE0EA3">
        <w:rPr>
          <w:rFonts w:ascii="Times New Roman" w:hAnsi="Times New Roman" w:cs="Times New Roman"/>
          <w:sz w:val="28"/>
          <w:szCs w:val="28"/>
        </w:rPr>
        <w:t>дующие недостатки: обзор ограниченного количества литературных источн</w:t>
      </w:r>
      <w:r w:rsidRPr="00BE0EA3">
        <w:rPr>
          <w:rFonts w:ascii="Times New Roman" w:hAnsi="Times New Roman" w:cs="Times New Roman"/>
          <w:sz w:val="28"/>
          <w:szCs w:val="28"/>
        </w:rPr>
        <w:t>и</w:t>
      </w:r>
      <w:r w:rsidRPr="00BE0EA3">
        <w:rPr>
          <w:rFonts w:ascii="Times New Roman" w:hAnsi="Times New Roman" w:cs="Times New Roman"/>
          <w:sz w:val="28"/>
          <w:szCs w:val="28"/>
        </w:rPr>
        <w:t>ков, практически отсутствуют экспериментальные исследования, выводы п</w:t>
      </w:r>
      <w:r w:rsidRPr="00BE0EA3">
        <w:rPr>
          <w:rFonts w:ascii="Times New Roman" w:hAnsi="Times New Roman" w:cs="Times New Roman"/>
          <w:sz w:val="28"/>
          <w:szCs w:val="28"/>
        </w:rPr>
        <w:t>о</w:t>
      </w:r>
      <w:r w:rsidRPr="00BE0EA3">
        <w:rPr>
          <w:rFonts w:ascii="Times New Roman" w:hAnsi="Times New Roman" w:cs="Times New Roman"/>
          <w:sz w:val="28"/>
          <w:szCs w:val="28"/>
        </w:rPr>
        <w:t>верхностные, носящие декларативный характер; имеются стилистические н</w:t>
      </w:r>
      <w:r w:rsidRPr="00BE0EA3">
        <w:rPr>
          <w:rFonts w:ascii="Times New Roman" w:hAnsi="Times New Roman" w:cs="Times New Roman"/>
          <w:sz w:val="28"/>
          <w:szCs w:val="28"/>
        </w:rPr>
        <w:t>е</w:t>
      </w:r>
      <w:r w:rsidRPr="00BE0EA3">
        <w:rPr>
          <w:rFonts w:ascii="Times New Roman" w:hAnsi="Times New Roman" w:cs="Times New Roman"/>
          <w:sz w:val="28"/>
          <w:szCs w:val="28"/>
        </w:rPr>
        <w:t>точности и орфографические ошибки; список использованной литературы оформлен с нарушением требований нормативных документов; при защите обучающийся затрудняется отвечать на поставленные вопросы.</w:t>
      </w:r>
    </w:p>
    <w:p w:rsidR="00BE0EA3" w:rsidRDefault="00BE0EA3" w:rsidP="00BE0EA3">
      <w:pPr>
        <w:pStyle w:val="a5"/>
        <w:ind w:firstLine="709"/>
      </w:pP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7E2C77" w:rsidRPr="00982BA1" w:rsidRDefault="005171EB" w:rsidP="007E2C77">
      <w:pPr>
        <w:spacing w:after="0" w:line="240" w:lineRule="auto"/>
        <w:jc w:val="center"/>
        <w:rPr>
          <w:rFonts w:ascii="Times New Roman" w:eastAsia="Times New Roman" w:hAnsi="Times New Roman" w:cs="Times New Roman"/>
          <w:b/>
          <w:bCs/>
          <w:caps/>
          <w:sz w:val="28"/>
          <w:szCs w:val="28"/>
          <w:lang w:eastAsia="ru-RU"/>
        </w:rPr>
      </w:pPr>
      <w:r w:rsidRPr="00982BA1">
        <w:rPr>
          <w:rFonts w:ascii="Times New Roman" w:eastAsia="Times New Roman" w:hAnsi="Times New Roman" w:cs="Times New Roman"/>
          <w:b/>
          <w:bCs/>
          <w:caps/>
          <w:sz w:val="28"/>
          <w:szCs w:val="28"/>
          <w:lang w:eastAsia="ru-RU"/>
        </w:rPr>
        <w:lastRenderedPageBreak/>
        <w:t>4.</w:t>
      </w:r>
      <w:r w:rsidR="007E2C77" w:rsidRPr="00982BA1">
        <w:rPr>
          <w:rFonts w:ascii="Times New Roman" w:eastAsia="Times New Roman" w:hAnsi="Times New Roman" w:cs="Times New Roman"/>
          <w:bCs/>
          <w:caps/>
          <w:sz w:val="28"/>
          <w:szCs w:val="28"/>
          <w:lang w:eastAsia="ru-RU"/>
        </w:rPr>
        <w:t xml:space="preserve"> </w:t>
      </w:r>
      <w:r w:rsidR="007E2C77" w:rsidRPr="00982BA1">
        <w:rPr>
          <w:rFonts w:ascii="Times New Roman" w:eastAsia="Times New Roman" w:hAnsi="Times New Roman" w:cs="Times New Roman"/>
          <w:b/>
          <w:bCs/>
          <w:caps/>
          <w:sz w:val="28"/>
          <w:szCs w:val="28"/>
          <w:lang w:eastAsia="ru-RU"/>
        </w:rPr>
        <w:t>ПРИМЕРНые тем</w:t>
      </w:r>
      <w:r w:rsidR="00982BA1" w:rsidRPr="00982BA1">
        <w:rPr>
          <w:rFonts w:ascii="Times New Roman" w:eastAsia="Times New Roman" w:hAnsi="Times New Roman" w:cs="Times New Roman"/>
          <w:b/>
          <w:bCs/>
          <w:caps/>
          <w:sz w:val="28"/>
          <w:szCs w:val="28"/>
          <w:lang w:eastAsia="ru-RU"/>
        </w:rPr>
        <w:t>АТИКИ</w:t>
      </w:r>
      <w:r w:rsidR="007E2C77" w:rsidRPr="00982BA1">
        <w:rPr>
          <w:rFonts w:ascii="Times New Roman" w:eastAsia="Times New Roman" w:hAnsi="Times New Roman" w:cs="Times New Roman"/>
          <w:b/>
          <w:bCs/>
          <w:caps/>
          <w:sz w:val="28"/>
          <w:szCs w:val="28"/>
          <w:lang w:eastAsia="ru-RU"/>
        </w:rPr>
        <w:t xml:space="preserve"> </w:t>
      </w:r>
      <w:r w:rsidR="001D60E8" w:rsidRPr="00982BA1">
        <w:rPr>
          <w:rFonts w:ascii="Times New Roman" w:eastAsia="Times New Roman" w:hAnsi="Times New Roman" w:cs="Times New Roman"/>
          <w:b/>
          <w:bCs/>
          <w:caps/>
          <w:sz w:val="28"/>
          <w:szCs w:val="28"/>
          <w:lang w:eastAsia="ru-RU"/>
        </w:rPr>
        <w:t xml:space="preserve">курсовых </w:t>
      </w:r>
      <w:r w:rsidR="007E2C77" w:rsidRPr="00982BA1">
        <w:rPr>
          <w:rFonts w:ascii="Times New Roman" w:eastAsia="Times New Roman" w:hAnsi="Times New Roman" w:cs="Times New Roman"/>
          <w:b/>
          <w:bCs/>
          <w:caps/>
          <w:sz w:val="28"/>
          <w:szCs w:val="28"/>
          <w:lang w:eastAsia="ru-RU"/>
        </w:rPr>
        <w:t>РАБОТ</w:t>
      </w:r>
    </w:p>
    <w:p w:rsidR="007E2C77" w:rsidRPr="00982BA1" w:rsidRDefault="007E2C77" w:rsidP="007E2C77">
      <w:pPr>
        <w:spacing w:after="0" w:line="240" w:lineRule="auto"/>
        <w:ind w:firstLine="720"/>
        <w:jc w:val="both"/>
        <w:rPr>
          <w:rFonts w:ascii="Times New Roman" w:eastAsia="Times New Roman" w:hAnsi="Times New Roman" w:cs="Times New Roman"/>
          <w:sz w:val="28"/>
          <w:szCs w:val="28"/>
          <w:lang w:eastAsia="ru-RU"/>
        </w:rPr>
      </w:pP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1. Товароведная оценка качества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2. Формирование функциональных свойств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3. Эффективность управления качеством </w:t>
      </w:r>
      <w:r w:rsidRPr="00982BA1">
        <w:rPr>
          <w:rFonts w:ascii="Times New Roman" w:eastAsia="Times New Roman" w:hAnsi="Times New Roman" w:cs="Times New Roman"/>
          <w:caps/>
          <w:sz w:val="28"/>
          <w:szCs w:val="28"/>
          <w:lang w:eastAsia="ru-RU"/>
        </w:rPr>
        <w:t>_______</w:t>
      </w:r>
      <w:r w:rsidRPr="00982BA1">
        <w:rPr>
          <w:rFonts w:ascii="Times New Roman" w:eastAsia="Times New Roman" w:hAnsi="Times New Roman" w:cs="Times New Roman"/>
          <w:sz w:val="28"/>
          <w:szCs w:val="28"/>
          <w:lang w:eastAsia="ru-RU"/>
        </w:rPr>
        <w:t xml:space="preserve"> (наименование потреб</w:t>
      </w:r>
      <w:r w:rsidRPr="00982BA1">
        <w:rPr>
          <w:rFonts w:ascii="Times New Roman" w:eastAsia="Times New Roman" w:hAnsi="Times New Roman" w:cs="Times New Roman"/>
          <w:sz w:val="28"/>
          <w:szCs w:val="28"/>
          <w:lang w:eastAsia="ru-RU"/>
        </w:rPr>
        <w:t>и</w:t>
      </w:r>
      <w:r w:rsidRPr="00982BA1">
        <w:rPr>
          <w:rFonts w:ascii="Times New Roman" w:eastAsia="Times New Roman" w:hAnsi="Times New Roman" w:cs="Times New Roman"/>
          <w:sz w:val="28"/>
          <w:szCs w:val="28"/>
          <w:lang w:eastAsia="ru-RU"/>
        </w:rPr>
        <w:t>тельского товара) /продукции _______ (наименование организации /предприятия)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4. Формирование потребительского рынка однородных групп продукции </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5. Сохранение потребительских свойств отдельных видов товаров на эт</w:t>
      </w:r>
      <w:r w:rsidRPr="00982BA1">
        <w:rPr>
          <w:rFonts w:ascii="Times New Roman" w:eastAsia="Times New Roman" w:hAnsi="Times New Roman" w:cs="Times New Roman"/>
          <w:sz w:val="28"/>
          <w:szCs w:val="28"/>
          <w:lang w:eastAsia="ru-RU"/>
        </w:rPr>
        <w:t>а</w:t>
      </w:r>
      <w:r w:rsidRPr="00982BA1">
        <w:rPr>
          <w:rFonts w:ascii="Times New Roman" w:eastAsia="Times New Roman" w:hAnsi="Times New Roman" w:cs="Times New Roman"/>
          <w:sz w:val="28"/>
          <w:szCs w:val="28"/>
          <w:lang w:eastAsia="ru-RU"/>
        </w:rPr>
        <w:t>пах товародвижения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6. Технология производства как фактор, формирующий потребительские свойства отдельных видов товаров</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7. Сравнительная оценка качества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8. Торговый (или промышленный) ассортимент товаров на предприятии</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71EB" w:rsidRPr="005171EB" w:rsidRDefault="005171EB" w:rsidP="005171EB">
      <w:pPr>
        <w:pStyle w:val="5"/>
        <w:spacing w:before="0" w:after="0"/>
        <w:jc w:val="center"/>
        <w:rPr>
          <w:i w:val="0"/>
          <w:sz w:val="28"/>
          <w:szCs w:val="28"/>
        </w:rPr>
      </w:pPr>
      <w:r w:rsidRPr="005171EB">
        <w:rPr>
          <w:i w:val="0"/>
          <w:sz w:val="28"/>
          <w:szCs w:val="28"/>
        </w:rPr>
        <w:lastRenderedPageBreak/>
        <w:t>5. ТРЕБОВАНИЯ К ОФОРМЛЕНИЮ КУРСОВОЙ РАБОТЫ</w:t>
      </w:r>
    </w:p>
    <w:p w:rsidR="005171EB" w:rsidRPr="005171EB" w:rsidRDefault="005171EB" w:rsidP="005171EB">
      <w:pPr>
        <w:pStyle w:val="a5"/>
        <w:spacing w:after="0"/>
        <w:ind w:left="0" w:firstLine="709"/>
        <w:jc w:val="both"/>
        <w:rPr>
          <w:sz w:val="28"/>
          <w:szCs w:val="28"/>
        </w:rPr>
      </w:pPr>
    </w:p>
    <w:p w:rsidR="00AA6B67" w:rsidRPr="00B251E2"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AA6B67" w:rsidRDefault="00AA6B67" w:rsidP="00AA6B67">
      <w:pPr>
        <w:pStyle w:val="af4"/>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AA6B67">
        <w:rPr>
          <w:rFonts w:ascii="Times New Roman" w:hAnsi="Times New Roman" w:cs="Times New Roman"/>
          <w:spacing w:val="-6"/>
          <w:sz w:val="28"/>
          <w:szCs w:val="28"/>
        </w:rPr>
        <w:t>приложении 1.</w:t>
      </w:r>
    </w:p>
    <w:p w:rsidR="00AA6B67" w:rsidRPr="00B251E2" w:rsidRDefault="00AA6B67" w:rsidP="00AA6B67">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необходимо распол</w:t>
      </w:r>
      <w:r w:rsidRPr="00B251E2">
        <w:rPr>
          <w:sz w:val="28"/>
          <w:szCs w:val="28"/>
        </w:rPr>
        <w:t>а</w:t>
      </w:r>
      <w:r w:rsidRPr="00B251E2">
        <w:rPr>
          <w:sz w:val="28"/>
          <w:szCs w:val="28"/>
        </w:rPr>
        <w:t>гать друг под другом. Каждому заголовку должен соответствовать номер начальной страницы раздела. Строка заголовка связывается с номером стран</w:t>
      </w:r>
      <w:r w:rsidRPr="00B251E2">
        <w:rPr>
          <w:sz w:val="28"/>
          <w:szCs w:val="28"/>
        </w:rPr>
        <w:t>и</w:t>
      </w:r>
      <w:r w:rsidRPr="00B251E2">
        <w:rPr>
          <w:sz w:val="28"/>
          <w:szCs w:val="28"/>
        </w:rPr>
        <w:t xml:space="preserve">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w:t>
      </w:r>
      <w:r>
        <w:rPr>
          <w:sz w:val="28"/>
          <w:szCs w:val="28"/>
        </w:rPr>
        <w:t>с</w:t>
      </w:r>
      <w:r>
        <w:rPr>
          <w:sz w:val="28"/>
          <w:szCs w:val="28"/>
        </w:rPr>
        <w:t>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AA6B67"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AA6B67" w:rsidRPr="00B251E2" w:rsidRDefault="00AA6B67" w:rsidP="00AA6B6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AA6B67" w:rsidRPr="00616F41" w:rsidRDefault="00AA6B67" w:rsidP="00AA6B67">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AA6B67" w:rsidRDefault="00AA6B67" w:rsidP="00AA6B67">
      <w:pPr>
        <w:ind w:firstLine="709"/>
        <w:jc w:val="center"/>
        <w:rPr>
          <w:rFonts w:ascii="Times New Roman" w:hAnsi="Times New Roman" w:cs="Times New Roman"/>
          <w:i/>
          <w:sz w:val="28"/>
          <w:szCs w:val="28"/>
        </w:rPr>
      </w:pPr>
    </w:p>
    <w:p w:rsidR="00AA6B67" w:rsidRPr="00616F41" w:rsidRDefault="00AA6B67" w:rsidP="00AA6B67">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AA6B67" w:rsidRPr="00616F41" w:rsidRDefault="00AA6B67" w:rsidP="00AA6B67">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следует располагать по центру строки, без точки в конце и без переносов, печатать прописными буквами, не подчеркивать, и</w:t>
      </w:r>
      <w:r w:rsidRPr="00616F41">
        <w:rPr>
          <w:sz w:val="28"/>
          <w:szCs w:val="28"/>
        </w:rPr>
        <w:t>с</w:t>
      </w:r>
      <w:r w:rsidRPr="00616F41">
        <w:rPr>
          <w:sz w:val="28"/>
          <w:szCs w:val="28"/>
        </w:rPr>
        <w:t xml:space="preserve">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AA6B67" w:rsidRPr="00616F41" w:rsidRDefault="00AA6B67" w:rsidP="00AA6B67">
      <w:pPr>
        <w:pStyle w:val="a3"/>
        <w:shd w:val="clear" w:color="auto" w:fill="FFFFFF"/>
        <w:tabs>
          <w:tab w:val="left" w:pos="2640"/>
        </w:tabs>
        <w:ind w:firstLine="709"/>
        <w:jc w:val="both"/>
        <w:rPr>
          <w:i/>
          <w:szCs w:val="28"/>
        </w:rPr>
      </w:pPr>
    </w:p>
    <w:p w:rsidR="00AA6B67" w:rsidRPr="00AA6B67" w:rsidRDefault="00AA6B67" w:rsidP="00AA6B67">
      <w:pPr>
        <w:pStyle w:val="6"/>
        <w:shd w:val="clear" w:color="auto" w:fill="FFFFFF"/>
        <w:ind w:firstLine="709"/>
        <w:rPr>
          <w:rFonts w:ascii="Times New Roman" w:hAnsi="Times New Roman" w:cs="Times New Roman"/>
          <w:b/>
          <w:i w:val="0"/>
          <w:color w:val="auto"/>
          <w:spacing w:val="-8"/>
          <w:sz w:val="24"/>
          <w:szCs w:val="24"/>
        </w:rPr>
      </w:pPr>
      <w:r>
        <w:rPr>
          <w:rFonts w:ascii="Arial" w:hAnsi="Arial" w:cs="Arial"/>
          <w:b/>
          <w:color w:val="auto"/>
          <w:spacing w:val="-8"/>
          <w:sz w:val="24"/>
          <w:szCs w:val="24"/>
        </w:rPr>
        <w:t xml:space="preserve">                  </w:t>
      </w:r>
      <w:r w:rsidRPr="00AA6B67">
        <w:rPr>
          <w:rFonts w:ascii="Times New Roman" w:hAnsi="Times New Roman" w:cs="Times New Roman"/>
          <w:b/>
          <w:i w:val="0"/>
          <w:color w:val="auto"/>
          <w:spacing w:val="-8"/>
          <w:sz w:val="24"/>
          <w:szCs w:val="24"/>
        </w:rPr>
        <w:t>1. ОСОБЕННОСТИ КОММЕРЧЕСКОЙ ДЕЯТЕЛЬНОСТИ</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В УСЛОВИЯХ 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(правильный вариант)</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 xml:space="preserve">1. ОСОБЕННОСТИ КОММЕРЧЕСКОЙ ДЕЯТЕЛЬНОСТИ В УСЛОВИЯХ </w:t>
      </w:r>
      <w:r w:rsidRPr="00AA6B67">
        <w:rPr>
          <w:rFonts w:ascii="Times New Roman" w:hAnsi="Times New Roman" w:cs="Times New Roman"/>
          <w:b/>
          <w:sz w:val="24"/>
          <w:szCs w:val="24"/>
        </w:rPr>
        <w:br/>
        <w:t>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(неправильный вариант)</w:t>
      </w:r>
    </w:p>
    <w:p w:rsidR="00AA6B67" w:rsidRDefault="00AA6B67" w:rsidP="00AA6B67">
      <w:pPr>
        <w:pStyle w:val="Normal"/>
        <w:ind w:firstLine="709"/>
        <w:jc w:val="both"/>
        <w:rPr>
          <w:iCs/>
          <w:sz w:val="28"/>
          <w:szCs w:val="28"/>
        </w:rPr>
      </w:pPr>
      <w:r w:rsidRPr="00AA6B67">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AA6B67">
        <w:rPr>
          <w:iCs/>
          <w:sz w:val="28"/>
          <w:szCs w:val="28"/>
        </w:rPr>
        <w:t>Например:</w:t>
      </w: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Pr="00AA6B67" w:rsidRDefault="00AA6B67" w:rsidP="00AA6B67">
      <w:pPr>
        <w:pStyle w:val="Normal"/>
        <w:ind w:firstLine="709"/>
        <w:jc w:val="both"/>
        <w:rPr>
          <w:iCs/>
          <w:sz w:val="28"/>
          <w:szCs w:val="28"/>
        </w:rPr>
      </w:pPr>
    </w:p>
    <w:p w:rsidR="00AA6B67" w:rsidRDefault="00AA6B67" w:rsidP="00AA6B67">
      <w:pPr>
        <w:pStyle w:val="6"/>
        <w:numPr>
          <w:ilvl w:val="0"/>
          <w:numId w:val="31"/>
        </w:numPr>
        <w:shd w:val="clear" w:color="auto" w:fill="FFFFFF"/>
        <w:jc w:val="center"/>
        <w:rPr>
          <w:rFonts w:ascii="Times New Roman" w:hAnsi="Times New Roman" w:cs="Times New Roman"/>
          <w:b/>
          <w:i w:val="0"/>
          <w:color w:val="auto"/>
          <w:spacing w:val="-8"/>
          <w:sz w:val="24"/>
          <w:szCs w:val="24"/>
        </w:rPr>
      </w:pPr>
      <w:r w:rsidRPr="00AA6B67">
        <w:rPr>
          <w:rFonts w:ascii="Times New Roman" w:hAnsi="Times New Roman" w:cs="Times New Roman"/>
          <w:b/>
          <w:i w:val="0"/>
          <w:noProof/>
          <w:sz w:val="32"/>
          <w:lang w:eastAsia="ru-RU"/>
        </w:rPr>
        <w:lastRenderedPageBreak/>
        <mc:AlternateContent>
          <mc:Choice Requires="wps">
            <w:drawing>
              <wp:anchor distT="0" distB="0" distL="114300" distR="114300" simplePos="0" relativeHeight="251659264" behindDoc="0" locked="0" layoutInCell="1" allowOverlap="1" wp14:anchorId="12539B10" wp14:editId="2C707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sidRPr="00AA6B67">
        <w:rPr>
          <w:rFonts w:ascii="Times New Roman" w:hAnsi="Times New Roman" w:cs="Times New Roman"/>
          <w:b/>
          <w:i w:val="0"/>
          <w:color w:val="auto"/>
          <w:spacing w:val="-8"/>
          <w:sz w:val="24"/>
          <w:szCs w:val="24"/>
        </w:rPr>
        <w:t>ОСОБЕННОСТИ КОММЕРЧЕСКОЙ ДЕЯТЕЛЬНОСТИ</w:t>
      </w:r>
    </w:p>
    <w:p w:rsidR="00AA6B67" w:rsidRPr="00AA6B67" w:rsidRDefault="00AA6B67" w:rsidP="00AA6B67">
      <w:pPr>
        <w:tabs>
          <w:tab w:val="left" w:pos="1080"/>
          <w:tab w:val="left" w:leader="dot" w:pos="9129"/>
        </w:tabs>
        <w:ind w:firstLine="540"/>
        <w:jc w:val="center"/>
        <w:rPr>
          <w:rFonts w:ascii="Times New Roman" w:hAnsi="Times New Roman" w:cs="Times New Roman"/>
          <w:b/>
          <w:sz w:val="32"/>
        </w:rPr>
      </w:pPr>
      <w:r w:rsidRPr="00AA6B67">
        <w:rPr>
          <w:rFonts w:ascii="Times New Roman" w:hAnsi="Times New Roman" w:cs="Times New Roman"/>
          <w:b/>
          <w:sz w:val="24"/>
          <w:szCs w:val="24"/>
        </w:rPr>
        <w:t>В УСЛОВИЯХ РЫНОЧНЫХ ОТНОШЕНИЙ</w:t>
      </w:r>
    </w:p>
    <w:p w:rsidR="00AA6B67" w:rsidRDefault="00AA6B67" w:rsidP="00AA6B67">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4A390595" wp14:editId="0897FC6D">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67" w:rsidRDefault="00AA6B67" w:rsidP="00AA6B67">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AA6B67" w:rsidRDefault="00AA6B67" w:rsidP="00AA6B67">
                      <w:pPr>
                        <w:spacing w:line="240" w:lineRule="exact"/>
                        <w:jc w:val="center"/>
                      </w:pPr>
                      <w:r>
                        <w:t xml:space="preserve">1,5 </w:t>
                      </w:r>
                      <w:proofErr w:type="spellStart"/>
                      <w:r>
                        <w:t>инт</w:t>
                      </w:r>
                      <w:proofErr w:type="spellEnd"/>
                      <w:r>
                        <w:t>.</w:t>
                      </w:r>
                    </w:p>
                  </w:txbxContent>
                </v:textbox>
              </v:rect>
            </w:pict>
          </mc:Fallback>
        </mc:AlternateContent>
      </w:r>
    </w:p>
    <w:p w:rsidR="00AA6B67" w:rsidRPr="001C675C" w:rsidRDefault="00AA6B67" w:rsidP="00AA6B67">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AA6B67" w:rsidRPr="001C675C" w:rsidRDefault="00AA6B67" w:rsidP="00AA6B67">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AA6B67" w:rsidRDefault="00AA6B67" w:rsidP="00AA6B67">
      <w:pPr>
        <w:pStyle w:val="af4"/>
        <w:spacing w:after="0" w:line="240" w:lineRule="auto"/>
        <w:ind w:left="1044"/>
        <w:jc w:val="both"/>
        <w:rPr>
          <w:rFonts w:ascii="Arial" w:hAnsi="Arial" w:cs="Arial"/>
          <w:sz w:val="24"/>
          <w:szCs w:val="24"/>
        </w:rPr>
      </w:pPr>
    </w:p>
    <w:p w:rsidR="00AA6B67" w:rsidRPr="001C675C" w:rsidRDefault="00AA6B67" w:rsidP="00AA6B67">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AA6B67" w:rsidRPr="001C675C" w:rsidRDefault="00AA6B67" w:rsidP="00AA6B67">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w:t>
      </w:r>
      <w:r w:rsidRPr="001C675C">
        <w:rPr>
          <w:spacing w:val="-4"/>
          <w:sz w:val="28"/>
          <w:szCs w:val="28"/>
        </w:rPr>
        <w:t>б</w:t>
      </w:r>
      <w:r w:rsidRPr="001C675C">
        <w:rPr>
          <w:spacing w:val="-4"/>
          <w:sz w:val="28"/>
          <w:szCs w:val="28"/>
        </w:rPr>
        <w:t>лиц, иллюстраций и т.д.</w:t>
      </w:r>
    </w:p>
    <w:p w:rsidR="00AA6B67" w:rsidRPr="001C675C" w:rsidRDefault="00AA6B67" w:rsidP="00AA6B67">
      <w:pPr>
        <w:pStyle w:val="Normal"/>
        <w:tabs>
          <w:tab w:val="left" w:pos="0"/>
        </w:tabs>
        <w:ind w:firstLine="709"/>
        <w:jc w:val="both"/>
        <w:rPr>
          <w:sz w:val="28"/>
          <w:szCs w:val="28"/>
        </w:rPr>
      </w:pPr>
      <w:r w:rsidRPr="001C675C">
        <w:rPr>
          <w:sz w:val="28"/>
          <w:szCs w:val="28"/>
        </w:rPr>
        <w:t>Для страниц с книжной 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AA6B67" w:rsidRPr="001C675C" w:rsidRDefault="00AA6B67" w:rsidP="00AA6B67">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AA6B67" w:rsidRPr="001C675C" w:rsidRDefault="00AA6B67" w:rsidP="00AA6B67">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w:t>
      </w:r>
      <w:r w:rsidRPr="001C675C">
        <w:rPr>
          <w:rFonts w:ascii="Times New Roman" w:hAnsi="Times New Roman" w:cs="Times New Roman"/>
          <w:sz w:val="28"/>
          <w:szCs w:val="28"/>
        </w:rPr>
        <w:t>в</w:t>
      </w:r>
      <w:r w:rsidRPr="001C675C">
        <w:rPr>
          <w:rFonts w:ascii="Times New Roman" w:hAnsi="Times New Roman" w:cs="Times New Roman"/>
          <w:sz w:val="28"/>
          <w:szCs w:val="28"/>
        </w:rPr>
        <w:t>ков, списков и других элементов текста можно выбирать другие способы в</w:t>
      </w:r>
      <w:r w:rsidRPr="001C675C">
        <w:rPr>
          <w:rFonts w:ascii="Times New Roman" w:hAnsi="Times New Roman" w:cs="Times New Roman"/>
          <w:sz w:val="28"/>
          <w:szCs w:val="28"/>
        </w:rPr>
        <w:t>ы</w:t>
      </w:r>
      <w:r w:rsidRPr="001C675C">
        <w:rPr>
          <w:rFonts w:ascii="Times New Roman" w:hAnsi="Times New Roman" w:cs="Times New Roman"/>
          <w:sz w:val="28"/>
          <w:szCs w:val="28"/>
        </w:rPr>
        <w:t>равнивания, например, заголовки можно размещать по центру);</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AA6B67" w:rsidRPr="001C675C" w:rsidRDefault="00AA6B67" w:rsidP="00AA6B67">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w:t>
      </w:r>
      <w:r w:rsidRPr="001C675C">
        <w:rPr>
          <w:sz w:val="28"/>
          <w:szCs w:val="28"/>
        </w:rPr>
        <w:t>а</w:t>
      </w:r>
      <w:r w:rsidRPr="001C675C">
        <w:rPr>
          <w:sz w:val="28"/>
          <w:szCs w:val="28"/>
        </w:rPr>
        <w:t>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AA6B67" w:rsidRPr="001C675C" w:rsidRDefault="00AA6B67" w:rsidP="00AA6B67">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w:t>
      </w:r>
      <w:r w:rsidRPr="001C675C">
        <w:rPr>
          <w:sz w:val="28"/>
          <w:szCs w:val="28"/>
        </w:rPr>
        <w:t>е</w:t>
      </w:r>
      <w:r w:rsidRPr="001C675C">
        <w:rPr>
          <w:sz w:val="28"/>
          <w:szCs w:val="28"/>
        </w:rPr>
        <w:t>ред фамилией, а не наоборот (исключением являются библиографические оп</w:t>
      </w:r>
      <w:r w:rsidRPr="001C675C">
        <w:rPr>
          <w:sz w:val="28"/>
          <w:szCs w:val="28"/>
        </w:rPr>
        <w:t>и</w:t>
      </w:r>
      <w:r w:rsidRPr="001C675C">
        <w:rPr>
          <w:sz w:val="28"/>
          <w:szCs w:val="28"/>
        </w:rPr>
        <w:lastRenderedPageBreak/>
        <w:t xml:space="preserve">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w:t>
      </w:r>
      <w:r w:rsidRPr="001C675C">
        <w:rPr>
          <w:sz w:val="28"/>
          <w:szCs w:val="28"/>
        </w:rPr>
        <w:t>а</w:t>
      </w:r>
      <w:r w:rsidRPr="001C675C">
        <w:rPr>
          <w:sz w:val="28"/>
          <w:szCs w:val="28"/>
        </w:rPr>
        <w:t>вятся всегда после фамилии).</w:t>
      </w:r>
    </w:p>
    <w:p w:rsidR="00AA6B67" w:rsidRPr="001C675C" w:rsidRDefault="00AA6B67" w:rsidP="00AA6B67">
      <w:pPr>
        <w:pStyle w:val="af4"/>
        <w:spacing w:after="0" w:line="240" w:lineRule="auto"/>
        <w:ind w:left="1044"/>
        <w:jc w:val="both"/>
        <w:rPr>
          <w:rFonts w:ascii="Times New Roman" w:hAnsi="Times New Roman" w:cs="Times New Roman"/>
          <w:b/>
          <w:sz w:val="28"/>
          <w:szCs w:val="28"/>
        </w:rPr>
      </w:pPr>
    </w:p>
    <w:p w:rsidR="00AA6B67" w:rsidRPr="00AA6B67" w:rsidRDefault="00AA6B67" w:rsidP="00AA6B67">
      <w:pPr>
        <w:pStyle w:val="a3"/>
        <w:ind w:firstLine="709"/>
        <w:rPr>
          <w:b w:val="0"/>
          <w:i/>
          <w:szCs w:val="28"/>
        </w:rPr>
      </w:pPr>
      <w:r w:rsidRPr="00AA6B67">
        <w:rPr>
          <w:b w:val="0"/>
          <w:i/>
          <w:szCs w:val="28"/>
        </w:rPr>
        <w:t>Формулы</w:t>
      </w:r>
    </w:p>
    <w:p w:rsidR="00AA6B67" w:rsidRPr="00AA6B67" w:rsidRDefault="00AA6B67" w:rsidP="00AA6B67">
      <w:pPr>
        <w:pStyle w:val="a3"/>
        <w:ind w:firstLine="709"/>
        <w:rPr>
          <w:b w:val="0"/>
          <w:i/>
          <w:szCs w:val="28"/>
        </w:rPr>
      </w:pPr>
    </w:p>
    <w:p w:rsidR="00AA6B67" w:rsidRPr="00AA6B67" w:rsidRDefault="00AA6B67" w:rsidP="00AA6B67">
      <w:pPr>
        <w:pStyle w:val="Normal"/>
        <w:ind w:firstLine="709"/>
        <w:jc w:val="both"/>
        <w:rPr>
          <w:sz w:val="28"/>
          <w:szCs w:val="28"/>
        </w:rPr>
      </w:pPr>
      <w:r w:rsidRPr="00AA6B67">
        <w:rPr>
          <w:sz w:val="28"/>
          <w:szCs w:val="28"/>
        </w:rPr>
        <w:t>Для ввода формул целесообразно использовать редакторы формул (</w:t>
      </w:r>
      <w:r w:rsidRPr="00AA6B67">
        <w:rPr>
          <w:sz w:val="28"/>
          <w:szCs w:val="28"/>
          <w:lang w:val="en-US"/>
        </w:rPr>
        <w:t>M</w:t>
      </w:r>
      <w:r w:rsidRPr="00AA6B67">
        <w:rPr>
          <w:sz w:val="28"/>
          <w:szCs w:val="28"/>
          <w:lang w:val="en-US"/>
        </w:rPr>
        <w:t>i</w:t>
      </w:r>
      <w:r w:rsidRPr="00AA6B67">
        <w:rPr>
          <w:sz w:val="28"/>
          <w:szCs w:val="28"/>
          <w:lang w:val="en-US"/>
        </w:rPr>
        <w:t>crosoft</w:t>
      </w:r>
      <w:r w:rsidRPr="00AA6B67">
        <w:rPr>
          <w:sz w:val="28"/>
          <w:szCs w:val="28"/>
        </w:rPr>
        <w:t xml:space="preserve"> </w:t>
      </w:r>
      <w:r w:rsidRPr="00AA6B67">
        <w:rPr>
          <w:sz w:val="28"/>
          <w:szCs w:val="28"/>
          <w:lang w:val="en-US"/>
        </w:rPr>
        <w:t>Equation</w:t>
      </w:r>
      <w:r w:rsidRPr="00AA6B67">
        <w:rPr>
          <w:sz w:val="28"/>
          <w:szCs w:val="28"/>
        </w:rPr>
        <w:t xml:space="preserve"> 3.0 или </w:t>
      </w:r>
      <w:r w:rsidRPr="00AA6B67">
        <w:rPr>
          <w:sz w:val="28"/>
          <w:szCs w:val="28"/>
          <w:lang w:val="en-US"/>
        </w:rPr>
        <w:t>Microsoft</w:t>
      </w:r>
      <w:r w:rsidRPr="00AA6B67">
        <w:rPr>
          <w:sz w:val="28"/>
          <w:szCs w:val="28"/>
        </w:rPr>
        <w:t xml:space="preserve"> </w:t>
      </w:r>
      <w:proofErr w:type="spellStart"/>
      <w:r w:rsidRPr="00AA6B67">
        <w:rPr>
          <w:sz w:val="28"/>
          <w:szCs w:val="28"/>
          <w:lang w:val="en-US"/>
        </w:rPr>
        <w:t>MathType</w:t>
      </w:r>
      <w:proofErr w:type="spellEnd"/>
      <w:r w:rsidRPr="00AA6B67">
        <w:rPr>
          <w:sz w:val="28"/>
          <w:szCs w:val="28"/>
        </w:rPr>
        <w:t>).</w:t>
      </w:r>
    </w:p>
    <w:p w:rsidR="00AA6B67" w:rsidRPr="00AA6B67" w:rsidRDefault="00AA6B67" w:rsidP="00AA6B67">
      <w:pPr>
        <w:pStyle w:val="a3"/>
        <w:ind w:left="709"/>
        <w:jc w:val="both"/>
        <w:rPr>
          <w:b w:val="0"/>
          <w:szCs w:val="28"/>
        </w:rPr>
      </w:pPr>
      <w:r w:rsidRPr="00AA6B67">
        <w:rPr>
          <w:b w:val="0"/>
          <w:szCs w:val="28"/>
        </w:rPr>
        <w:t>Формулы могут размещаться:</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w:t>
      </w:r>
      <w:r w:rsidRPr="001C675C">
        <w:rPr>
          <w:rFonts w:ascii="Times New Roman" w:hAnsi="Times New Roman" w:cs="Times New Roman"/>
          <w:sz w:val="28"/>
          <w:szCs w:val="28"/>
        </w:rPr>
        <w:t>о</w:t>
      </w:r>
      <w:r w:rsidRPr="001C675C">
        <w:rPr>
          <w:rFonts w:ascii="Times New Roman" w:hAnsi="Times New Roman" w:cs="Times New Roman"/>
          <w:sz w:val="28"/>
          <w:szCs w:val="28"/>
        </w:rPr>
        <w:t>го значения), например:</w:t>
      </w:r>
      <w:proofErr w:type="gramEnd"/>
    </w:p>
    <w:p w:rsidR="00AA6B67" w:rsidRPr="00AA6B67" w:rsidRDefault="00AA6B67" w:rsidP="00AA6B67">
      <w:pPr>
        <w:pStyle w:val="a3"/>
        <w:spacing w:before="120" w:after="120"/>
        <w:ind w:firstLine="3600"/>
        <w:rPr>
          <w:b w:val="0"/>
        </w:rPr>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3" o:title=""/>
          </v:shape>
          <o:OLEObject Type="Embed" ProgID="Equation.3" ShapeID="_x0000_i1025" DrawAspect="Content" ObjectID="_1824619630" r:id="rId14"/>
        </w:object>
      </w:r>
      <w:r>
        <w:t xml:space="preserve">,                                      </w:t>
      </w:r>
      <w:r w:rsidRPr="00AA6B67">
        <w:rPr>
          <w:rFonts w:ascii="Arial" w:hAnsi="Arial" w:cs="Arial"/>
          <w:b w:val="0"/>
          <w:sz w:val="24"/>
          <w:szCs w:val="24"/>
        </w:rPr>
        <w:t>(1)</w:t>
      </w:r>
    </w:p>
    <w:p w:rsidR="00AA6B67" w:rsidRPr="00AA6B67" w:rsidRDefault="00AA6B67" w:rsidP="00AA6B67">
      <w:pPr>
        <w:pStyle w:val="a3"/>
        <w:spacing w:before="120"/>
        <w:rPr>
          <w:b w:val="0"/>
        </w:rPr>
      </w:pPr>
      <w:r w:rsidRPr="00AA6B67">
        <w:rPr>
          <w:b w:val="0"/>
        </w:rPr>
        <w:t xml:space="preserve">                    </w:t>
      </w:r>
      <w:r w:rsidRPr="00AA6B67">
        <w:rPr>
          <w:b w:val="0"/>
          <w:position w:val="-6"/>
        </w:rPr>
        <w:object w:dxaOrig="1660" w:dyaOrig="320">
          <v:shape id="_x0000_i1026" type="#_x0000_t75" style="width:105.75pt;height:21.75pt" o:ole="" filled="t">
            <v:imagedata r:id="rId15" o:title=""/>
          </v:shape>
          <o:OLEObject Type="Embed" ProgID="Equation.3" ShapeID="_x0000_i1026" DrawAspect="Content" ObjectID="_1824619631" r:id="rId16"/>
        </w:object>
      </w:r>
      <w:r w:rsidRPr="00AA6B67">
        <w:rPr>
          <w:b w:val="0"/>
        </w:rPr>
        <w:t xml:space="preserve">,      </w:t>
      </w:r>
      <w:r w:rsidRPr="00AA6B67">
        <w:rPr>
          <w:b w:val="0"/>
          <w:position w:val="-12"/>
          <w:lang w:val="en-US"/>
        </w:rPr>
        <w:object w:dxaOrig="2540" w:dyaOrig="460">
          <v:shape id="_x0000_i1027" type="#_x0000_t75" style="width:159.75pt;height:29.25pt" o:ole="" filled="t">
            <v:imagedata r:id="rId17" o:title=""/>
          </v:shape>
          <o:OLEObject Type="Embed" ProgID="Equation.3" ShapeID="_x0000_i1027" DrawAspect="Content" ObjectID="_1824619632" r:id="rId18"/>
        </w:object>
      </w:r>
      <w:r w:rsidRPr="00AA6B67">
        <w:rPr>
          <w:b w:val="0"/>
        </w:rPr>
        <w:t xml:space="preserve">.              </w:t>
      </w:r>
      <w:r w:rsidRPr="00AA6B67">
        <w:rPr>
          <w:rFonts w:ascii="Arial" w:hAnsi="Arial" w:cs="Arial"/>
          <w:b w:val="0"/>
          <w:sz w:val="24"/>
          <w:szCs w:val="24"/>
        </w:rPr>
        <w:t>(2)</w:t>
      </w:r>
    </w:p>
    <w:p w:rsidR="00AA6B67" w:rsidRDefault="00AA6B67" w:rsidP="00AA6B67">
      <w:pPr>
        <w:pStyle w:val="Normal"/>
        <w:ind w:firstLine="709"/>
        <w:jc w:val="both"/>
        <w:rPr>
          <w:rFonts w:ascii="Arial" w:hAnsi="Arial" w:cs="Arial"/>
          <w:sz w:val="24"/>
          <w:szCs w:val="24"/>
        </w:rPr>
      </w:pPr>
    </w:p>
    <w:p w:rsidR="00AA6B67" w:rsidRPr="00351898" w:rsidRDefault="00AA6B67" w:rsidP="00AA6B67">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AA6B67" w:rsidRPr="00351898" w:rsidRDefault="00AA6B67" w:rsidP="00AA6B67">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AA6B67" w:rsidRPr="00351898" w:rsidRDefault="00AA6B67" w:rsidP="00AA6B67">
      <w:pPr>
        <w:pStyle w:val="Normal"/>
        <w:ind w:firstLine="709"/>
        <w:jc w:val="both"/>
        <w:rPr>
          <w:sz w:val="28"/>
          <w:szCs w:val="28"/>
        </w:rPr>
      </w:pPr>
      <w:r w:rsidRPr="00351898">
        <w:rPr>
          <w:sz w:val="28"/>
          <w:szCs w:val="28"/>
        </w:rPr>
        <w:t>Расшифровку использованных в формулах буквенных обозначений вел</w:t>
      </w:r>
      <w:r w:rsidRPr="00351898">
        <w:rPr>
          <w:sz w:val="28"/>
          <w:szCs w:val="28"/>
        </w:rPr>
        <w:t>и</w:t>
      </w:r>
      <w:r w:rsidRPr="00351898">
        <w:rPr>
          <w:sz w:val="28"/>
          <w:szCs w:val="28"/>
        </w:rPr>
        <w:t>чин следует помещать после формулы, при этом:</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w:t>
      </w:r>
      <w:r w:rsidRPr="00351898">
        <w:rPr>
          <w:rFonts w:ascii="Times New Roman" w:hAnsi="Times New Roman" w:cs="Times New Roman"/>
          <w:sz w:val="28"/>
          <w:szCs w:val="28"/>
        </w:rPr>
        <w:t>р</w:t>
      </w:r>
      <w:r w:rsidRPr="00351898">
        <w:rPr>
          <w:rFonts w:ascii="Times New Roman" w:hAnsi="Times New Roman" w:cs="Times New Roman"/>
          <w:sz w:val="28"/>
          <w:szCs w:val="28"/>
        </w:rPr>
        <w:t>мулы расположены близко друг к другу;</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w:t>
      </w:r>
      <w:r w:rsidRPr="00351898">
        <w:rPr>
          <w:rFonts w:ascii="Times New Roman" w:hAnsi="Times New Roman" w:cs="Times New Roman"/>
          <w:sz w:val="28"/>
          <w:szCs w:val="28"/>
        </w:rPr>
        <w:t>е</w:t>
      </w:r>
      <w:r w:rsidRPr="00351898">
        <w:rPr>
          <w:rFonts w:ascii="Times New Roman" w:hAnsi="Times New Roman" w:cs="Times New Roman"/>
          <w:sz w:val="28"/>
          <w:szCs w:val="28"/>
        </w:rPr>
        <w:t>сообразно в начале (или в конце) работы привести список обозначений с их расшифровкой;</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приводимые обозначения символов и числовых коэффициентов след</w:t>
      </w:r>
      <w:r w:rsidRPr="00351898">
        <w:rPr>
          <w:rFonts w:ascii="Times New Roman" w:hAnsi="Times New Roman" w:cs="Times New Roman"/>
          <w:sz w:val="28"/>
          <w:szCs w:val="28"/>
        </w:rPr>
        <w:t>у</w:t>
      </w:r>
      <w:r w:rsidRPr="00351898">
        <w:rPr>
          <w:rFonts w:ascii="Times New Roman" w:hAnsi="Times New Roman" w:cs="Times New Roman"/>
          <w:sz w:val="28"/>
          <w:szCs w:val="28"/>
        </w:rPr>
        <w:t xml:space="preserve">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w:t>
      </w:r>
      <w:r>
        <w:rPr>
          <w:rFonts w:ascii="Times New Roman" w:hAnsi="Times New Roman" w:cs="Times New Roman"/>
          <w:sz w:val="28"/>
          <w:szCs w:val="28"/>
        </w:rPr>
        <w:t>.</w:t>
      </w:r>
      <w:r w:rsidRPr="00351898">
        <w:rPr>
          <w:rFonts w:ascii="Times New Roman" w:hAnsi="Times New Roman" w:cs="Times New Roman"/>
          <w:sz w:val="28"/>
          <w:szCs w:val="28"/>
        </w:rPr>
        <w:t xml:space="preserve"> Например:</w:t>
      </w:r>
    </w:p>
    <w:p w:rsidR="00AA6B67" w:rsidRDefault="00AA6B67" w:rsidP="00AA6B67">
      <w:pPr>
        <w:pStyle w:val="a3"/>
        <w:spacing w:before="120" w:after="120"/>
      </w:pPr>
      <w:r>
        <w:lastRenderedPageBreak/>
        <w:t xml:space="preserve">                                             </w:t>
      </w:r>
      <w:r w:rsidRPr="00B55C7C">
        <w:rPr>
          <w:position w:val="-22"/>
        </w:rPr>
        <w:object w:dxaOrig="1160" w:dyaOrig="999">
          <v:shape id="_x0000_i1028" type="#_x0000_t75" style="width:81.75pt;height:66pt" o:ole="" filled="t">
            <v:imagedata r:id="rId19" o:title=""/>
          </v:shape>
          <o:OLEObject Type="Embed" ProgID="Equation.3" ShapeID="_x0000_i1028" DrawAspect="Content" ObjectID="_1824619633" r:id="rId20"/>
        </w:object>
      </w:r>
      <w:r>
        <w:t xml:space="preserve">,                                               </w:t>
      </w:r>
      <w:r>
        <w:rPr>
          <w:rFonts w:ascii="Arial" w:hAnsi="Arial" w:cs="Arial"/>
          <w:sz w:val="24"/>
          <w:szCs w:val="24"/>
        </w:rPr>
        <w:t>(3)</w:t>
      </w:r>
    </w:p>
    <w:p w:rsidR="00AA6B67" w:rsidRPr="00AA6B67" w:rsidRDefault="00AA6B67" w:rsidP="00AA6B67">
      <w:pPr>
        <w:pStyle w:val="a3"/>
        <w:spacing w:before="120"/>
        <w:jc w:val="both"/>
        <w:rPr>
          <w:b w:val="0"/>
          <w:szCs w:val="28"/>
        </w:rPr>
      </w:pPr>
      <w:r w:rsidRPr="00AA6B67">
        <w:rPr>
          <w:b w:val="0"/>
          <w:szCs w:val="28"/>
        </w:rPr>
        <w:t xml:space="preserve">где </w:t>
      </w:r>
      <w:proofErr w:type="spellStart"/>
      <w:r w:rsidRPr="00AA6B67">
        <w:rPr>
          <w:b w:val="0"/>
          <w:i/>
          <w:szCs w:val="28"/>
        </w:rPr>
        <w:t>С</w:t>
      </w:r>
      <w:r w:rsidRPr="00AA6B67">
        <w:rPr>
          <w:b w:val="0"/>
          <w:i/>
          <w:szCs w:val="28"/>
          <w:vertAlign w:val="subscript"/>
        </w:rPr>
        <w:t>ср</w:t>
      </w:r>
      <w:proofErr w:type="spellEnd"/>
      <w:r w:rsidRPr="00AA6B67">
        <w:rPr>
          <w:b w:val="0"/>
          <w:i/>
          <w:szCs w:val="28"/>
          <w:vertAlign w:val="subscript"/>
        </w:rPr>
        <w:t xml:space="preserve"> </w:t>
      </w:r>
      <w:r w:rsidRPr="00AA6B67">
        <w:rPr>
          <w:b w:val="0"/>
          <w:i/>
          <w:szCs w:val="28"/>
        </w:rPr>
        <w:t xml:space="preserve">– </w:t>
      </w:r>
      <w:r w:rsidRPr="00AA6B67">
        <w:rPr>
          <w:b w:val="0"/>
          <w:szCs w:val="28"/>
        </w:rPr>
        <w:t xml:space="preserve">средняя стоимость товаров; </w:t>
      </w:r>
      <w:proofErr w:type="spellStart"/>
      <w:r w:rsidRPr="00AA6B67">
        <w:rPr>
          <w:b w:val="0"/>
          <w:szCs w:val="28"/>
          <w:lang w:val="en-US"/>
        </w:rPr>
        <w:t>i</w:t>
      </w:r>
      <w:proofErr w:type="spellEnd"/>
      <w:r w:rsidRPr="00AA6B67">
        <w:rPr>
          <w:b w:val="0"/>
          <w:szCs w:val="28"/>
        </w:rPr>
        <w:t xml:space="preserve"> – порядковый номер товара, </w:t>
      </w:r>
      <w:r w:rsidRPr="00AA6B67">
        <w:rPr>
          <w:b w:val="0"/>
          <w:i/>
          <w:szCs w:val="28"/>
          <w:lang w:val="en-US"/>
        </w:rPr>
        <w:t>N</w:t>
      </w:r>
      <w:r w:rsidRPr="00AA6B67">
        <w:rPr>
          <w:b w:val="0"/>
          <w:szCs w:val="28"/>
        </w:rPr>
        <w:t xml:space="preserve"> – количество товаров; </w:t>
      </w:r>
      <w:proofErr w:type="spellStart"/>
      <w:r w:rsidRPr="00AA6B67">
        <w:rPr>
          <w:b w:val="0"/>
          <w:i/>
          <w:szCs w:val="28"/>
        </w:rPr>
        <w:t>С</w:t>
      </w:r>
      <w:r w:rsidRPr="00AA6B67">
        <w:rPr>
          <w:b w:val="0"/>
          <w:i/>
          <w:szCs w:val="28"/>
          <w:vertAlign w:val="subscript"/>
          <w:lang w:val="en-US"/>
        </w:rPr>
        <w:t>i</w:t>
      </w:r>
      <w:proofErr w:type="spellEnd"/>
      <w:r w:rsidRPr="00AA6B67">
        <w:rPr>
          <w:b w:val="0"/>
          <w:i/>
          <w:szCs w:val="28"/>
          <w:vertAlign w:val="subscript"/>
        </w:rPr>
        <w:t xml:space="preserve"> </w:t>
      </w:r>
      <w:r w:rsidRPr="00AA6B67">
        <w:rPr>
          <w:b w:val="0"/>
          <w:szCs w:val="28"/>
        </w:rPr>
        <w:t xml:space="preserve">– стоимость </w:t>
      </w:r>
      <w:proofErr w:type="spellStart"/>
      <w:r w:rsidRPr="00AA6B67">
        <w:rPr>
          <w:b w:val="0"/>
          <w:i/>
          <w:szCs w:val="28"/>
          <w:lang w:val="en-US"/>
        </w:rPr>
        <w:t>i</w:t>
      </w:r>
      <w:proofErr w:type="spellEnd"/>
      <w:r w:rsidRPr="00AA6B67">
        <w:rPr>
          <w:b w:val="0"/>
          <w:szCs w:val="28"/>
        </w:rPr>
        <w:t xml:space="preserve">-го товара, </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Таблицы</w:t>
      </w:r>
    </w:p>
    <w:p w:rsidR="00AA6B67" w:rsidRPr="00AA6B67" w:rsidRDefault="00AA6B67" w:rsidP="00AA6B67">
      <w:pPr>
        <w:pStyle w:val="a3"/>
        <w:ind w:firstLine="709"/>
        <w:rPr>
          <w:b w:val="0"/>
          <w:szCs w:val="28"/>
        </w:rPr>
      </w:pPr>
    </w:p>
    <w:p w:rsidR="00AA6B67" w:rsidRPr="00AA6B67" w:rsidRDefault="00AA6B67" w:rsidP="00AA6B67">
      <w:pPr>
        <w:pStyle w:val="a3"/>
        <w:ind w:firstLine="709"/>
        <w:jc w:val="both"/>
        <w:rPr>
          <w:b w:val="0"/>
          <w:szCs w:val="28"/>
        </w:rPr>
      </w:pPr>
      <w:r w:rsidRPr="00AA6B67">
        <w:rPr>
          <w:b w:val="0"/>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AA6B67" w:rsidRPr="00AA6B67" w:rsidRDefault="00AA6B67" w:rsidP="00AA6B67">
      <w:pPr>
        <w:pStyle w:val="a3"/>
        <w:ind w:firstLine="709"/>
        <w:jc w:val="both"/>
        <w:rPr>
          <w:b w:val="0"/>
          <w:szCs w:val="28"/>
        </w:rPr>
      </w:pPr>
      <w:r w:rsidRPr="00AA6B67">
        <w:rPr>
          <w:b w:val="0"/>
          <w:szCs w:val="28"/>
        </w:rPr>
        <w:t>Ссылка на таблицу обязательна. Таблицу следует располагать в тексте лишь после её упоминания.</w:t>
      </w:r>
    </w:p>
    <w:p w:rsidR="00AA6B67" w:rsidRPr="00AA6B67" w:rsidRDefault="00AA6B67" w:rsidP="00AA6B67">
      <w:pPr>
        <w:pStyle w:val="a3"/>
        <w:ind w:firstLine="709"/>
        <w:jc w:val="both"/>
        <w:rPr>
          <w:b w:val="0"/>
          <w:szCs w:val="28"/>
        </w:rPr>
      </w:pPr>
      <w:r w:rsidRPr="00AA6B67">
        <w:rPr>
          <w:b w:val="0"/>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AA6B67" w:rsidRPr="00AA6B67" w:rsidRDefault="00AA6B67" w:rsidP="00AA6B67">
      <w:pPr>
        <w:pStyle w:val="a3"/>
        <w:ind w:firstLine="709"/>
        <w:jc w:val="both"/>
        <w:rPr>
          <w:b w:val="0"/>
          <w:szCs w:val="28"/>
        </w:rPr>
      </w:pPr>
      <w:r w:rsidRPr="00AA6B67">
        <w:rPr>
          <w:b w:val="0"/>
          <w:szCs w:val="28"/>
        </w:rPr>
        <w:t>Нумерация таблиц в приложениях осуществляется в пределах каждого приложения.</w:t>
      </w:r>
    </w:p>
    <w:p w:rsidR="00AA6B67" w:rsidRPr="00AA6B67" w:rsidRDefault="00AA6B67" w:rsidP="00AA6B67">
      <w:pPr>
        <w:pStyle w:val="a3"/>
        <w:ind w:firstLine="709"/>
        <w:jc w:val="both"/>
        <w:rPr>
          <w:b w:val="0"/>
          <w:spacing w:val="-10"/>
          <w:szCs w:val="28"/>
        </w:rPr>
      </w:pPr>
      <w:r w:rsidRPr="00AA6B67">
        <w:rPr>
          <w:b w:val="0"/>
          <w:spacing w:val="-10"/>
          <w:szCs w:val="28"/>
        </w:rPr>
        <w:t>Нумерационный заголовок выравнивается по левому краю (обычным начертанием).</w:t>
      </w:r>
    </w:p>
    <w:p w:rsidR="00AA6B67" w:rsidRPr="00AA6B67" w:rsidRDefault="00AA6B67" w:rsidP="00AA6B67">
      <w:pPr>
        <w:pStyle w:val="a3"/>
        <w:ind w:firstLine="709"/>
        <w:jc w:val="both"/>
        <w:rPr>
          <w:b w:val="0"/>
          <w:szCs w:val="28"/>
        </w:rPr>
      </w:pPr>
      <w:r w:rsidRPr="00AA6B67">
        <w:rPr>
          <w:b w:val="0"/>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AA6B67" w:rsidRPr="00AA6B67" w:rsidRDefault="00AA6B67" w:rsidP="00AA6B67">
      <w:pPr>
        <w:pStyle w:val="a3"/>
        <w:widowControl w:val="0"/>
        <w:ind w:firstLine="709"/>
        <w:jc w:val="both"/>
        <w:rPr>
          <w:b w:val="0"/>
          <w:spacing w:val="-8"/>
          <w:szCs w:val="28"/>
        </w:rPr>
      </w:pPr>
      <w:r w:rsidRPr="00AA6B67">
        <w:rPr>
          <w:b w:val="0"/>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AA6B67" w:rsidRPr="00AA6B67" w:rsidRDefault="00AA6B67" w:rsidP="00AA6B67">
      <w:pPr>
        <w:pStyle w:val="a3"/>
        <w:ind w:firstLine="709"/>
        <w:jc w:val="both"/>
        <w:rPr>
          <w:b w:val="0"/>
          <w:szCs w:val="28"/>
        </w:rPr>
      </w:pPr>
      <w:r w:rsidRPr="00AA6B67">
        <w:rPr>
          <w:b w:val="0"/>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AA6B67" w:rsidRPr="00AA6B67" w:rsidRDefault="00AA6B67" w:rsidP="00AA6B67">
      <w:pPr>
        <w:pStyle w:val="a3"/>
        <w:ind w:firstLine="709"/>
        <w:jc w:val="both"/>
        <w:rPr>
          <w:rFonts w:ascii="Arial" w:hAnsi="Arial" w:cs="Arial"/>
          <w:b w:val="0"/>
          <w:iCs/>
          <w:sz w:val="24"/>
          <w:szCs w:val="24"/>
        </w:rPr>
      </w:pPr>
      <w:r w:rsidRPr="00AA6B67">
        <w:rPr>
          <w:b w:val="0"/>
          <w:szCs w:val="28"/>
        </w:rPr>
        <w:t>Если таблица занимает более одной страницы, ее продолжение имеет заголовок «</w:t>
      </w:r>
      <w:r w:rsidRPr="00AA6B67">
        <w:rPr>
          <w:b w:val="0"/>
          <w:i/>
          <w:szCs w:val="28"/>
        </w:rPr>
        <w:t xml:space="preserve">Продолжение табл. 4.1»  </w:t>
      </w:r>
      <w:r w:rsidRPr="00AA6B67">
        <w:rPr>
          <w:b w:val="0"/>
          <w:szCs w:val="28"/>
        </w:rPr>
        <w:t>(если таблица не заканчивается) или «</w:t>
      </w:r>
      <w:r w:rsidRPr="00AA6B67">
        <w:rPr>
          <w:b w:val="0"/>
          <w:i/>
          <w:szCs w:val="28"/>
        </w:rPr>
        <w:t>Окончание табл. 4.1»</w:t>
      </w:r>
      <w:r w:rsidRPr="00AA6B67">
        <w:rPr>
          <w:b w:val="0"/>
          <w:szCs w:val="28"/>
        </w:rPr>
        <w:t xml:space="preserve"> (если таблица завершается). В этом случае вместо заголовков граф переносят строку с их номерами, </w:t>
      </w:r>
      <w:r w:rsidRPr="00AA6B67">
        <w:rPr>
          <w:b w:val="0"/>
          <w:iCs/>
          <w:szCs w:val="28"/>
        </w:rPr>
        <w:t>например</w:t>
      </w:r>
      <w:r w:rsidRPr="00AA6B67">
        <w:rPr>
          <w:rFonts w:ascii="Arial" w:hAnsi="Arial" w:cs="Arial"/>
          <w:b w:val="0"/>
          <w:iCs/>
          <w:sz w:val="24"/>
          <w:szCs w:val="24"/>
        </w:rPr>
        <w:t>:</w:t>
      </w:r>
    </w:p>
    <w:p w:rsidR="00AA6B67" w:rsidRPr="00AA6B67" w:rsidRDefault="00AA6B67" w:rsidP="00AA6B67">
      <w:pPr>
        <w:pStyle w:val="a3"/>
        <w:ind w:firstLine="709"/>
        <w:jc w:val="both"/>
        <w:rPr>
          <w:rFonts w:ascii="Arial" w:hAnsi="Arial" w:cs="Arial"/>
          <w:b w:val="0"/>
          <w:iCs/>
          <w:sz w:val="16"/>
          <w:szCs w:val="16"/>
        </w:rPr>
      </w:pPr>
    </w:p>
    <w:p w:rsidR="00AA6B67" w:rsidRPr="00AA6B67" w:rsidRDefault="00AA6B67" w:rsidP="00AA6B67">
      <w:pPr>
        <w:pStyle w:val="a3"/>
        <w:ind w:firstLine="709"/>
        <w:jc w:val="right"/>
        <w:rPr>
          <w:rFonts w:ascii="Arial" w:hAnsi="Arial" w:cs="Arial"/>
          <w:b w:val="0"/>
          <w:spacing w:val="-4"/>
          <w:sz w:val="24"/>
          <w:szCs w:val="24"/>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Pr="00AA6B67" w:rsidRDefault="00AA6B67" w:rsidP="00AA6B67">
      <w:pPr>
        <w:pStyle w:val="a3"/>
        <w:jc w:val="left"/>
        <w:rPr>
          <w:szCs w:val="28"/>
        </w:rPr>
      </w:pPr>
      <w:r w:rsidRPr="00AA6B67">
        <w:rPr>
          <w:b w:val="0"/>
          <w:i/>
          <w:szCs w:val="28"/>
        </w:rPr>
        <w:lastRenderedPageBreak/>
        <w:t>Таблица 4.1</w:t>
      </w:r>
      <w:r w:rsidRPr="00AA6B67">
        <w:rPr>
          <w:b w:val="0"/>
          <w:szCs w:val="28"/>
        </w:rPr>
        <w:t xml:space="preserve"> - </w:t>
      </w:r>
      <w:r w:rsidRPr="00AA6B67">
        <w:rPr>
          <w:szCs w:val="28"/>
        </w:rPr>
        <w:t xml:space="preserve">Показатели ликвидности и платежеспособности </w:t>
      </w:r>
    </w:p>
    <w:p w:rsidR="00AA6B67" w:rsidRPr="00AA6B67" w:rsidRDefault="00AA6B67" w:rsidP="00AA6B67">
      <w:pPr>
        <w:pStyle w:val="a3"/>
        <w:ind w:left="357"/>
        <w:jc w:val="left"/>
        <w:rPr>
          <w:szCs w:val="28"/>
        </w:rPr>
      </w:pPr>
      <w:r w:rsidRPr="00AA6B67">
        <w:rPr>
          <w:szCs w:val="28"/>
        </w:rPr>
        <w:t xml:space="preserve">                  ООО «Реглан» за 2023 год</w:t>
      </w:r>
    </w:p>
    <w:p w:rsidR="00AA6B67" w:rsidRPr="00AA6B67" w:rsidRDefault="00AA6B67" w:rsidP="00AA6B67">
      <w:pPr>
        <w:pStyle w:val="a3"/>
        <w:spacing w:line="360" w:lineRule="auto"/>
        <w:ind w:left="360"/>
        <w:rPr>
          <w:b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w:t>
            </w:r>
          </w:p>
          <w:p w:rsidR="00AA6B67" w:rsidRPr="00AA6B67" w:rsidRDefault="00AA6B67" w:rsidP="00686477">
            <w:pPr>
              <w:pStyle w:val="a3"/>
              <w:rPr>
                <w:b w:val="0"/>
                <w:sz w:val="24"/>
                <w:szCs w:val="24"/>
              </w:rPr>
            </w:pPr>
            <w:r w:rsidRPr="00AA6B67">
              <w:rPr>
                <w:b w:val="0"/>
                <w:sz w:val="24"/>
                <w:szCs w:val="24"/>
              </w:rPr>
              <w:t>п/п</w:t>
            </w:r>
          </w:p>
        </w:tc>
        <w:tc>
          <w:tcPr>
            <w:tcW w:w="1109" w:type="pct"/>
            <w:vAlign w:val="center"/>
          </w:tcPr>
          <w:p w:rsidR="00AA6B67" w:rsidRPr="00AA6B67" w:rsidRDefault="00AA6B67" w:rsidP="00686477">
            <w:pPr>
              <w:pStyle w:val="a3"/>
              <w:rPr>
                <w:b w:val="0"/>
                <w:sz w:val="24"/>
                <w:szCs w:val="24"/>
              </w:rPr>
            </w:pPr>
            <w:r w:rsidRPr="00AA6B67">
              <w:rPr>
                <w:b w:val="0"/>
                <w:sz w:val="24"/>
                <w:szCs w:val="24"/>
              </w:rPr>
              <w:t>Наименование</w:t>
            </w:r>
          </w:p>
          <w:p w:rsidR="00AA6B67" w:rsidRPr="00AA6B67" w:rsidRDefault="00AA6B67" w:rsidP="00686477">
            <w:pPr>
              <w:pStyle w:val="a3"/>
              <w:rPr>
                <w:b w:val="0"/>
                <w:sz w:val="24"/>
                <w:szCs w:val="24"/>
              </w:rPr>
            </w:pPr>
            <w:r w:rsidRPr="00AA6B67">
              <w:rPr>
                <w:b w:val="0"/>
                <w:sz w:val="24"/>
                <w:szCs w:val="24"/>
              </w:rPr>
              <w:t>показателя</w:t>
            </w:r>
          </w:p>
        </w:tc>
        <w:tc>
          <w:tcPr>
            <w:tcW w:w="1024"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 xml:space="preserve">На 01.01.2023г. </w:t>
            </w:r>
          </w:p>
        </w:tc>
        <w:tc>
          <w:tcPr>
            <w:tcW w:w="1029"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На 31.12.2023 г.</w:t>
            </w:r>
          </w:p>
        </w:tc>
        <w:tc>
          <w:tcPr>
            <w:tcW w:w="862"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Изменение, (+;–)</w:t>
            </w:r>
          </w:p>
        </w:tc>
        <w:tc>
          <w:tcPr>
            <w:tcW w:w="673" w:type="pct"/>
            <w:tcBorders>
              <w:bottom w:val="single" w:sz="4" w:space="0" w:color="auto"/>
            </w:tcBorders>
            <w:vAlign w:val="center"/>
          </w:tcPr>
          <w:p w:rsidR="00AA6B67" w:rsidRPr="00AA6B67" w:rsidRDefault="00AA6B67" w:rsidP="00686477">
            <w:pPr>
              <w:pStyle w:val="a3"/>
              <w:rPr>
                <w:b w:val="0"/>
                <w:sz w:val="24"/>
                <w:szCs w:val="24"/>
              </w:rPr>
            </w:pPr>
            <w:proofErr w:type="spellStart"/>
            <w:r w:rsidRPr="00AA6B67">
              <w:rPr>
                <w:b w:val="0"/>
                <w:sz w:val="24"/>
                <w:szCs w:val="24"/>
              </w:rPr>
              <w:t>Рекомен</w:t>
            </w:r>
            <w:proofErr w:type="spellEnd"/>
            <w:r w:rsidRPr="00AA6B67">
              <w:rPr>
                <w:b w:val="0"/>
                <w:sz w:val="24"/>
                <w:szCs w:val="24"/>
              </w:rPr>
              <w:t>-дуемые значения</w:t>
            </w:r>
          </w:p>
        </w:tc>
      </w:tr>
      <w:tr w:rsidR="00AA6B67" w:rsidRPr="00AA6B67" w:rsidTr="00686477">
        <w:trPr>
          <w:cantSplit/>
          <w:trHeight w:val="228"/>
        </w:trPr>
        <w:tc>
          <w:tcPr>
            <w:tcW w:w="303" w:type="pct"/>
            <w:vAlign w:val="center"/>
          </w:tcPr>
          <w:p w:rsidR="00AA6B67" w:rsidRPr="00AA6B67" w:rsidRDefault="00AA6B67" w:rsidP="00686477">
            <w:pPr>
              <w:pStyle w:val="a3"/>
              <w:rPr>
                <w:b w:val="0"/>
                <w:i/>
                <w:sz w:val="24"/>
                <w:szCs w:val="24"/>
              </w:rPr>
            </w:pPr>
            <w:r w:rsidRPr="00AA6B67">
              <w:rPr>
                <w:b w:val="0"/>
                <w:i/>
                <w:sz w:val="24"/>
                <w:szCs w:val="24"/>
              </w:rPr>
              <w:t>1</w:t>
            </w:r>
          </w:p>
        </w:tc>
        <w:tc>
          <w:tcPr>
            <w:tcW w:w="1109" w:type="pct"/>
            <w:vAlign w:val="center"/>
          </w:tcPr>
          <w:p w:rsidR="00AA6B67" w:rsidRPr="00AA6B67" w:rsidRDefault="00AA6B67" w:rsidP="00686477">
            <w:pPr>
              <w:pStyle w:val="a3"/>
              <w:rPr>
                <w:b w:val="0"/>
                <w:i/>
                <w:sz w:val="24"/>
                <w:szCs w:val="24"/>
              </w:rPr>
            </w:pPr>
            <w:r w:rsidRPr="00AA6B67">
              <w:rPr>
                <w:b w:val="0"/>
                <w:i/>
                <w:sz w:val="24"/>
                <w:szCs w:val="24"/>
              </w:rPr>
              <w:t>2</w:t>
            </w:r>
          </w:p>
        </w:tc>
        <w:tc>
          <w:tcPr>
            <w:tcW w:w="1024"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3</w:t>
            </w:r>
          </w:p>
        </w:tc>
        <w:tc>
          <w:tcPr>
            <w:tcW w:w="1029"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4</w:t>
            </w:r>
          </w:p>
        </w:tc>
        <w:tc>
          <w:tcPr>
            <w:tcW w:w="862"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5</w:t>
            </w:r>
          </w:p>
        </w:tc>
        <w:tc>
          <w:tcPr>
            <w:tcW w:w="673"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6</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1</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w:t>
            </w:r>
          </w:p>
          <w:p w:rsidR="00AA6B67" w:rsidRPr="00AA6B67" w:rsidRDefault="00AA6B67" w:rsidP="00686477">
            <w:pPr>
              <w:pStyle w:val="a3"/>
              <w:jc w:val="left"/>
              <w:rPr>
                <w:b w:val="0"/>
                <w:sz w:val="24"/>
                <w:szCs w:val="24"/>
              </w:rPr>
            </w:pPr>
            <w:r w:rsidRPr="00AA6B67">
              <w:rPr>
                <w:b w:val="0"/>
                <w:sz w:val="24"/>
                <w:szCs w:val="24"/>
              </w:rPr>
              <w:t>текущей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0,62</w:t>
            </w:r>
          </w:p>
        </w:tc>
        <w:tc>
          <w:tcPr>
            <w:tcW w:w="1029"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0,44</w:t>
            </w:r>
          </w:p>
        </w:tc>
        <w:tc>
          <w:tcPr>
            <w:tcW w:w="862"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–0,18</w:t>
            </w:r>
          </w:p>
        </w:tc>
        <w:tc>
          <w:tcPr>
            <w:tcW w:w="673"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sym w:font="Symbol" w:char="F0B3"/>
            </w:r>
            <w:r w:rsidRPr="00AA6B67">
              <w:rPr>
                <w:b w:val="0"/>
                <w:sz w:val="24"/>
                <w:szCs w:val="24"/>
              </w:rPr>
              <w:t>2</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2</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 быстрой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tcBorders>
            <w:vAlign w:val="center"/>
          </w:tcPr>
          <w:p w:rsidR="00AA6B67" w:rsidRPr="00AA6B67" w:rsidRDefault="00AA6B67" w:rsidP="00686477">
            <w:pPr>
              <w:pStyle w:val="a3"/>
              <w:rPr>
                <w:b w:val="0"/>
                <w:sz w:val="24"/>
                <w:szCs w:val="24"/>
              </w:rPr>
            </w:pPr>
            <w:r w:rsidRPr="00AA6B67">
              <w:rPr>
                <w:b w:val="0"/>
                <w:sz w:val="24"/>
                <w:szCs w:val="24"/>
              </w:rPr>
              <w:t>0,01</w:t>
            </w:r>
          </w:p>
        </w:tc>
        <w:tc>
          <w:tcPr>
            <w:tcW w:w="1029" w:type="pct"/>
            <w:tcBorders>
              <w:top w:val="nil"/>
            </w:tcBorders>
            <w:vAlign w:val="center"/>
          </w:tcPr>
          <w:p w:rsidR="00AA6B67" w:rsidRPr="00AA6B67" w:rsidRDefault="00AA6B67" w:rsidP="00686477">
            <w:pPr>
              <w:pStyle w:val="a3"/>
              <w:rPr>
                <w:b w:val="0"/>
                <w:sz w:val="24"/>
                <w:szCs w:val="24"/>
              </w:rPr>
            </w:pPr>
            <w:r w:rsidRPr="00AA6B67">
              <w:rPr>
                <w:b w:val="0"/>
                <w:sz w:val="24"/>
                <w:szCs w:val="24"/>
              </w:rPr>
              <w:t>0,002</w:t>
            </w:r>
          </w:p>
        </w:tc>
        <w:tc>
          <w:tcPr>
            <w:tcW w:w="862"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–0,008</w:t>
            </w:r>
          </w:p>
        </w:tc>
        <w:tc>
          <w:tcPr>
            <w:tcW w:w="673"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0,5–1</w:t>
            </w:r>
          </w:p>
        </w:tc>
      </w:tr>
    </w:tbl>
    <w:p w:rsidR="00AA6B67" w:rsidRPr="00AA6B67" w:rsidRDefault="00AA6B67" w:rsidP="00AA6B67">
      <w:pPr>
        <w:widowControl w:val="0"/>
        <w:spacing w:after="0" w:line="240" w:lineRule="auto"/>
        <w:jc w:val="right"/>
        <w:rPr>
          <w:rFonts w:ascii="Times New Roman" w:hAnsi="Times New Roman" w:cs="Times New Roman"/>
          <w:i/>
          <w:sz w:val="24"/>
          <w:szCs w:val="24"/>
        </w:rPr>
      </w:pPr>
    </w:p>
    <w:p w:rsidR="00AA6B67" w:rsidRPr="00AA6B67" w:rsidRDefault="00AA6B67" w:rsidP="00AA6B67">
      <w:pPr>
        <w:widowControl w:val="0"/>
        <w:spacing w:after="0" w:line="240" w:lineRule="auto"/>
        <w:rPr>
          <w:rFonts w:ascii="Times New Roman" w:hAnsi="Times New Roman" w:cs="Times New Roman"/>
          <w:i/>
          <w:sz w:val="24"/>
          <w:szCs w:val="24"/>
        </w:rPr>
      </w:pPr>
      <w:r w:rsidRPr="00AA6B67">
        <w:rPr>
          <w:rFonts w:ascii="Times New Roman" w:hAnsi="Times New Roman" w:cs="Times New Roman"/>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AA6B67" w:rsidRPr="00AA6B67" w:rsidTr="00686477">
        <w:trPr>
          <w:cantSplit/>
          <w:trHeight w:val="228"/>
        </w:trPr>
        <w:tc>
          <w:tcPr>
            <w:tcW w:w="54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1</w:t>
            </w:r>
          </w:p>
        </w:tc>
        <w:tc>
          <w:tcPr>
            <w:tcW w:w="216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2</w:t>
            </w:r>
          </w:p>
        </w:tc>
        <w:tc>
          <w:tcPr>
            <w:tcW w:w="162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3</w:t>
            </w:r>
          </w:p>
        </w:tc>
        <w:tc>
          <w:tcPr>
            <w:tcW w:w="198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4</w:t>
            </w:r>
          </w:p>
        </w:tc>
        <w:tc>
          <w:tcPr>
            <w:tcW w:w="180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5</w:t>
            </w:r>
          </w:p>
        </w:tc>
        <w:tc>
          <w:tcPr>
            <w:tcW w:w="1364"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6</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3</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абсолютной</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0,01</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0,002</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B3"/>
            </w:r>
            <w:r w:rsidRPr="00AA6B67">
              <w:rPr>
                <w:b w:val="0"/>
                <w:sz w:val="24"/>
                <w:szCs w:val="24"/>
              </w:rPr>
              <w:t>0,2</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4</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0,62</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0,44</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–0,18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3E"/>
            </w:r>
            <w:r w:rsidRPr="00AA6B67">
              <w:rPr>
                <w:b w:val="0"/>
                <w:sz w:val="24"/>
                <w:szCs w:val="24"/>
              </w:rPr>
              <w:t>1</w:t>
            </w:r>
          </w:p>
        </w:tc>
      </w:tr>
    </w:tbl>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Иллюстрации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AA6B67" w:rsidRPr="00AA6B67" w:rsidRDefault="00AA6B67" w:rsidP="00AA6B67">
      <w:pPr>
        <w:pStyle w:val="a3"/>
        <w:widowControl w:val="0"/>
        <w:ind w:firstLine="709"/>
        <w:jc w:val="both"/>
        <w:rPr>
          <w:b w:val="0"/>
          <w:szCs w:val="28"/>
        </w:rPr>
      </w:pPr>
      <w:r w:rsidRPr="00AA6B67">
        <w:rPr>
          <w:b w:val="0"/>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rsidR="00AA6B67" w:rsidRPr="00AA6B67" w:rsidRDefault="00AA6B67" w:rsidP="00AA6B67">
      <w:pPr>
        <w:pStyle w:val="a3"/>
        <w:ind w:firstLine="709"/>
        <w:jc w:val="both"/>
        <w:rPr>
          <w:b w:val="0"/>
          <w:szCs w:val="28"/>
        </w:rPr>
      </w:pPr>
      <w:r w:rsidRPr="00AA6B67">
        <w:rPr>
          <w:b w:val="0"/>
          <w:szCs w:val="28"/>
        </w:rPr>
        <w:t>Подпись или название рисунка, раскрывающее его содержание, помещают под рисунком и всегда начинают с прописной буквы, например:</w:t>
      </w:r>
    </w:p>
    <w:p w:rsidR="00AA6B67" w:rsidRPr="00AA6B67" w:rsidRDefault="00AA6B67" w:rsidP="00AA6B67">
      <w:pPr>
        <w:pStyle w:val="a3"/>
        <w:ind w:firstLine="709"/>
        <w:jc w:val="both"/>
        <w:rPr>
          <w:b w:val="0"/>
          <w:szCs w:val="28"/>
        </w:rPr>
      </w:pPr>
    </w:p>
    <w:p w:rsidR="00AA6B67" w:rsidRPr="00AA6B67" w:rsidRDefault="00AA6B67" w:rsidP="00AA6B67">
      <w:pPr>
        <w:pStyle w:val="a3"/>
        <w:ind w:firstLine="709"/>
        <w:rPr>
          <w:b w:val="0"/>
          <w:szCs w:val="28"/>
        </w:rPr>
      </w:pPr>
      <w:r w:rsidRPr="00AA6B67">
        <w:rPr>
          <w:b w:val="0"/>
          <w:szCs w:val="28"/>
        </w:rPr>
        <w:t>Рисунок 1 – Динамика доходов и расходов ПАО «Курс»</w:t>
      </w:r>
    </w:p>
    <w:p w:rsidR="00AA6B67" w:rsidRPr="00AA6B67" w:rsidRDefault="00AA6B67" w:rsidP="00AA6B67">
      <w:pPr>
        <w:pStyle w:val="a3"/>
        <w:ind w:firstLine="709"/>
        <w:rPr>
          <w:b w:val="0"/>
          <w:szCs w:val="28"/>
        </w:rPr>
      </w:pPr>
      <w:r w:rsidRPr="00AA6B67">
        <w:rPr>
          <w:b w:val="0"/>
          <w:szCs w:val="28"/>
        </w:rPr>
        <w:t>За 2020-2023 гг., тыс. руб.</w:t>
      </w:r>
    </w:p>
    <w:p w:rsidR="00AA6B67" w:rsidRPr="00AA6B67" w:rsidRDefault="00AA6B67" w:rsidP="00AA6B67">
      <w:pPr>
        <w:pStyle w:val="a3"/>
        <w:ind w:firstLine="709"/>
        <w:rPr>
          <w:b w:val="0"/>
          <w:szCs w:val="28"/>
        </w:rPr>
      </w:pPr>
    </w:p>
    <w:p w:rsidR="00AA6B67" w:rsidRPr="00AA6B67" w:rsidRDefault="00AA6B67" w:rsidP="00AA6B67">
      <w:pPr>
        <w:pStyle w:val="af4"/>
        <w:spacing w:after="0" w:line="240" w:lineRule="auto"/>
        <w:ind w:left="1044"/>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На все иллюстрации в тексте обязательно должны быть ссылки.</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Pr="00AA6B67" w:rsidRDefault="00AA6B67" w:rsidP="00AA6B67">
      <w:pPr>
        <w:pStyle w:val="a3"/>
        <w:ind w:firstLine="709"/>
        <w:rPr>
          <w:b w:val="0"/>
          <w:i/>
          <w:szCs w:val="28"/>
        </w:rPr>
      </w:pPr>
      <w:r w:rsidRPr="00AA6B67">
        <w:rPr>
          <w:b w:val="0"/>
          <w:i/>
          <w:szCs w:val="28"/>
        </w:rPr>
        <w:lastRenderedPageBreak/>
        <w:t>Ссылки и сноски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внутритекстовые</w:t>
      </w:r>
      <w:proofErr w:type="spell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помещенные</w:t>
      </w:r>
      <w:proofErr w:type="gramEnd"/>
      <w:r w:rsidRPr="00AA6B67">
        <w:rPr>
          <w:rFonts w:ascii="Times New Roman" w:hAnsi="Times New Roman" w:cs="Times New Roman"/>
          <w:sz w:val="28"/>
          <w:szCs w:val="28"/>
        </w:rPr>
        <w:t xml:space="preserve"> в тексте документа;</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AA6B67">
        <w:rPr>
          <w:rFonts w:ascii="Times New Roman" w:hAnsi="Times New Roman" w:cs="Times New Roman"/>
          <w:spacing w:val="-4"/>
          <w:sz w:val="28"/>
          <w:szCs w:val="28"/>
        </w:rPr>
        <w:t>подстрочные</w:t>
      </w:r>
      <w:r w:rsidRPr="00AA6B67">
        <w:rPr>
          <w:rFonts w:ascii="Times New Roman" w:hAnsi="Times New Roman" w:cs="Times New Roman"/>
          <w:sz w:val="28"/>
          <w:szCs w:val="28"/>
        </w:rPr>
        <w:t>, вынесенные из текста вниз полосы документа (в сноску);</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затекстовые</w:t>
      </w:r>
      <w:proofErr w:type="spellEnd"/>
      <w:r w:rsidRPr="00AA6B67">
        <w:rPr>
          <w:rFonts w:ascii="Times New Roman" w:hAnsi="Times New Roman" w:cs="Times New Roman"/>
          <w:sz w:val="28"/>
          <w:szCs w:val="28"/>
        </w:rPr>
        <w:t>, вынесенные за текст документа или его части (в выноску).</w:t>
      </w:r>
    </w:p>
    <w:p w:rsidR="00AA6B67" w:rsidRPr="00AA6B67" w:rsidRDefault="00AA6B67" w:rsidP="00AA6B67">
      <w:pPr>
        <w:pStyle w:val="a3"/>
        <w:ind w:firstLine="709"/>
        <w:jc w:val="both"/>
        <w:rPr>
          <w:b w:val="0"/>
          <w:szCs w:val="28"/>
        </w:rPr>
      </w:pPr>
      <w:r w:rsidRPr="00AA6B67">
        <w:rPr>
          <w:b w:val="0"/>
          <w:szCs w:val="28"/>
        </w:rPr>
        <w:t>В ссылках на структурные части текста указывают номера раздела (со словом «раздел»), приложений (со словом «приложение»).</w:t>
      </w:r>
    </w:p>
    <w:p w:rsidR="00AA6B67" w:rsidRPr="00AA6B67" w:rsidRDefault="00AA6B67" w:rsidP="00AA6B67">
      <w:pPr>
        <w:pStyle w:val="a3"/>
        <w:ind w:firstLine="709"/>
        <w:jc w:val="both"/>
        <w:rPr>
          <w:b w:val="0"/>
          <w:szCs w:val="28"/>
        </w:rPr>
      </w:pPr>
      <w:r w:rsidRPr="00AA6B67">
        <w:rPr>
          <w:b w:val="0"/>
          <w:spacing w:val="-6"/>
          <w:szCs w:val="28"/>
        </w:rPr>
        <w:t>Например:</w:t>
      </w:r>
      <w:r w:rsidRPr="00AA6B67">
        <w:rPr>
          <w:b w:val="0"/>
          <w:i/>
          <w:iCs/>
          <w:spacing w:val="-6"/>
          <w:szCs w:val="28"/>
        </w:rPr>
        <w:t xml:space="preserve"> «…в соответствии с разделом 2.»; </w:t>
      </w:r>
      <w:r w:rsidRPr="00AA6B67">
        <w:rPr>
          <w:b w:val="0"/>
          <w:i/>
          <w:iCs/>
          <w:szCs w:val="28"/>
        </w:rPr>
        <w:t>«…как указано в приложении 1»</w:t>
      </w:r>
      <w:r w:rsidRPr="00AA6B67">
        <w:rPr>
          <w:b w:val="0"/>
          <w:szCs w:val="28"/>
        </w:rPr>
        <w:t>.</w:t>
      </w:r>
    </w:p>
    <w:p w:rsidR="00AA6B67" w:rsidRPr="00AA6B67" w:rsidRDefault="00AA6B67" w:rsidP="00AA6B67">
      <w:pPr>
        <w:pStyle w:val="a3"/>
        <w:ind w:firstLine="709"/>
        <w:jc w:val="both"/>
        <w:rPr>
          <w:b w:val="0"/>
          <w:szCs w:val="28"/>
        </w:rPr>
      </w:pPr>
      <w:r w:rsidRPr="00AA6B67">
        <w:rPr>
          <w:b w:val="0"/>
          <w:szCs w:val="28"/>
        </w:rPr>
        <w:t>Ссылки на таблицы, рисунки, приложения заключаются в круглые скобки.</w:t>
      </w:r>
    </w:p>
    <w:p w:rsidR="00AA6B67" w:rsidRPr="00AA6B67" w:rsidRDefault="00AA6B67" w:rsidP="00AA6B67">
      <w:pPr>
        <w:pStyle w:val="a3"/>
        <w:widowControl w:val="0"/>
        <w:ind w:firstLine="709"/>
        <w:jc w:val="both"/>
        <w:rPr>
          <w:b w:val="0"/>
          <w:spacing w:val="-4"/>
          <w:szCs w:val="28"/>
        </w:rPr>
      </w:pPr>
      <w:r w:rsidRPr="00AA6B67">
        <w:rPr>
          <w:b w:val="0"/>
          <w:spacing w:val="-4"/>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AA6B67" w:rsidRPr="00AA6B67" w:rsidRDefault="00AA6B67" w:rsidP="00AA6B67">
      <w:pPr>
        <w:pStyle w:val="a3"/>
        <w:ind w:firstLine="709"/>
        <w:jc w:val="both"/>
        <w:rPr>
          <w:b w:val="0"/>
          <w:szCs w:val="28"/>
        </w:rPr>
      </w:pPr>
      <w:r w:rsidRPr="00AA6B67">
        <w:rPr>
          <w:b w:val="0"/>
          <w:szCs w:val="28"/>
        </w:rPr>
        <w:t xml:space="preserve">Ссылки в тексте на номер рисунка, таблицы, страницы пишут сокращенно и без знака «№», например: </w:t>
      </w:r>
      <w:r w:rsidRPr="00AA6B67">
        <w:rPr>
          <w:b w:val="0"/>
          <w:i/>
          <w:iCs/>
          <w:szCs w:val="28"/>
        </w:rPr>
        <w:t>рис. 1.1; табл. 2.1; с. 105</w:t>
      </w:r>
      <w:r w:rsidRPr="00AA6B67">
        <w:rPr>
          <w:b w:val="0"/>
          <w:szCs w:val="28"/>
        </w:rPr>
        <w:t>.</w:t>
      </w:r>
    </w:p>
    <w:p w:rsidR="00AA6B67" w:rsidRPr="00AA6B67" w:rsidRDefault="00AA6B67" w:rsidP="00AA6B67">
      <w:pPr>
        <w:pStyle w:val="af4"/>
        <w:spacing w:after="0" w:line="240" w:lineRule="auto"/>
        <w:ind w:left="0" w:firstLine="709"/>
        <w:jc w:val="both"/>
        <w:rPr>
          <w:rFonts w:ascii="Times New Roman" w:hAnsi="Times New Roman" w:cs="Times New Roman"/>
          <w:i/>
          <w:iCs/>
          <w:sz w:val="28"/>
          <w:szCs w:val="28"/>
        </w:rPr>
      </w:pPr>
      <w:proofErr w:type="gramStart"/>
      <w:r w:rsidRPr="00AA6B67">
        <w:rPr>
          <w:rFonts w:ascii="Times New Roman" w:hAnsi="Times New Roman" w:cs="Times New Roman"/>
          <w:sz w:val="28"/>
          <w:szCs w:val="28"/>
        </w:rPr>
        <w:t>В</w:t>
      </w:r>
      <w:proofErr w:type="gram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курсовой</w:t>
      </w:r>
      <w:proofErr w:type="gramEnd"/>
      <w:r w:rsidRPr="00AA6B67">
        <w:rPr>
          <w:rFonts w:ascii="Times New Roman" w:hAnsi="Times New Roman" w:cs="Times New Roman"/>
          <w:sz w:val="28"/>
          <w:szCs w:val="28"/>
        </w:rPr>
        <w:t xml:space="preserve"> работе допускается использование </w:t>
      </w:r>
      <w:r w:rsidRPr="00AA6B67">
        <w:rPr>
          <w:rFonts w:ascii="Times New Roman" w:hAnsi="Times New Roman" w:cs="Times New Roman"/>
          <w:i/>
          <w:sz w:val="28"/>
          <w:szCs w:val="28"/>
        </w:rPr>
        <w:t>сносок</w:t>
      </w:r>
      <w:r w:rsidRPr="00AA6B67">
        <w:rPr>
          <w:rFonts w:ascii="Times New Roman" w:hAnsi="Times New Roman" w:cs="Times New Roman"/>
          <w:sz w:val="28"/>
          <w:szCs w:val="28"/>
        </w:rPr>
        <w:t xml:space="preserve"> – помещаемых внизу страницы примечаний, библиографических ссылок, перевода иноязычн</w:t>
      </w:r>
      <w:r w:rsidRPr="00AA6B67">
        <w:rPr>
          <w:rFonts w:ascii="Times New Roman" w:hAnsi="Times New Roman" w:cs="Times New Roman"/>
          <w:sz w:val="28"/>
          <w:szCs w:val="28"/>
        </w:rPr>
        <w:t>о</w:t>
      </w:r>
      <w:r w:rsidRPr="00AA6B67">
        <w:rPr>
          <w:rFonts w:ascii="Times New Roman" w:hAnsi="Times New Roman" w:cs="Times New Roman"/>
          <w:sz w:val="28"/>
          <w:szCs w:val="28"/>
        </w:rPr>
        <w:t>го текста, то есть комментариев, связанные с основным текстом знаком ссы</w:t>
      </w:r>
      <w:r w:rsidRPr="00AA6B67">
        <w:rPr>
          <w:rFonts w:ascii="Times New Roman" w:hAnsi="Times New Roman" w:cs="Times New Roman"/>
          <w:sz w:val="28"/>
          <w:szCs w:val="28"/>
        </w:rPr>
        <w:t>л</w:t>
      </w:r>
      <w:r w:rsidRPr="00AA6B67">
        <w:rPr>
          <w:rFonts w:ascii="Times New Roman" w:hAnsi="Times New Roman" w:cs="Times New Roman"/>
          <w:sz w:val="28"/>
          <w:szCs w:val="28"/>
        </w:rPr>
        <w:t>ки. Постраничные сноски могут нумероваться в пределах одной страницы или иметь сквозную нумерацию по тексту работы; например,</w:t>
      </w:r>
      <w:r w:rsidRPr="00AA6B67">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AA6B67">
        <w:rPr>
          <w:rStyle w:val="afc"/>
          <w:rFonts w:ascii="Times New Roman" w:hAnsi="Times New Roman" w:cs="Times New Roman"/>
          <w:i/>
          <w:iCs/>
          <w:sz w:val="28"/>
          <w:szCs w:val="28"/>
        </w:rPr>
        <w:footnoteReference w:id="1"/>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Нумерация страниц</w:t>
      </w:r>
    </w:p>
    <w:p w:rsidR="00AA6B67" w:rsidRPr="00AA6B67" w:rsidRDefault="00AA6B67" w:rsidP="00AA6B67">
      <w:pPr>
        <w:pStyle w:val="a3"/>
        <w:ind w:firstLine="709"/>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В работе осуществляется сквозная нумерация страниц, начиная с титульного листа.</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AA6B67">
        <w:rPr>
          <w:rFonts w:ascii="Times New Roman" w:hAnsi="Times New Roman" w:cs="Times New Roman"/>
          <w:sz w:val="28"/>
          <w:szCs w:val="28"/>
        </w:rPr>
        <w:t>ном</w:t>
      </w:r>
      <w:r w:rsidRPr="00AA6B67">
        <w:rPr>
          <w:rFonts w:ascii="Times New Roman" w:hAnsi="Times New Roman" w:cs="Times New Roman"/>
          <w:sz w:val="28"/>
          <w:szCs w:val="28"/>
        </w:rPr>
        <w:t>е</w:t>
      </w:r>
      <w:r w:rsidRPr="00AA6B67">
        <w:rPr>
          <w:rFonts w:ascii="Times New Roman" w:hAnsi="Times New Roman" w:cs="Times New Roman"/>
          <w:sz w:val="28"/>
          <w:szCs w:val="28"/>
        </w:rPr>
        <w:t>ра страниц не проставляются). Первой пронумерованной должна быть третья страница.</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титульный</w:t>
      </w:r>
      <w:r w:rsidRPr="00AA6B67">
        <w:rPr>
          <w:rFonts w:ascii="Times New Roman" w:hAnsi="Times New Roman" w:cs="Times New Roman"/>
          <w:spacing w:val="-8"/>
          <w:sz w:val="28"/>
          <w:szCs w:val="28"/>
        </w:rPr>
        <w:t xml:space="preserve"> лист – с. 1;</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 xml:space="preserve">содержание </w:t>
      </w:r>
      <w:r w:rsidRPr="00AA6B67">
        <w:rPr>
          <w:rFonts w:ascii="Times New Roman" w:hAnsi="Times New Roman" w:cs="Times New Roman"/>
          <w:spacing w:val="-8"/>
          <w:sz w:val="28"/>
          <w:szCs w:val="28"/>
        </w:rPr>
        <w:t xml:space="preserve"> – с. 2;</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введение</w:t>
      </w:r>
      <w:r w:rsidRPr="00AA6B67">
        <w:rPr>
          <w:rFonts w:ascii="Times New Roman" w:hAnsi="Times New Roman" w:cs="Times New Roman"/>
          <w:spacing w:val="-8"/>
          <w:sz w:val="28"/>
          <w:szCs w:val="28"/>
        </w:rPr>
        <w:t xml:space="preserve"> – с. 3.</w:t>
      </w:r>
    </w:p>
    <w:p w:rsidR="00AA6B67" w:rsidRPr="00AA6B67" w:rsidRDefault="00AA6B67" w:rsidP="00AA6B67">
      <w:pPr>
        <w:pStyle w:val="a3"/>
        <w:ind w:firstLine="709"/>
        <w:contextualSpacing/>
        <w:jc w:val="both"/>
        <w:rPr>
          <w:b w:val="0"/>
          <w:szCs w:val="28"/>
        </w:rPr>
      </w:pPr>
      <w:r w:rsidRPr="00AA6B67">
        <w:rPr>
          <w:b w:val="0"/>
          <w:szCs w:val="28"/>
        </w:rPr>
        <w:lastRenderedPageBreak/>
        <w:t xml:space="preserve">Страницы следует нумеровать арабскими цифрами, без знака №. </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Иллюстрации, таблицы, расположенные на отдельных листах, включ</w:t>
      </w:r>
      <w:r w:rsidRPr="00AA6B67">
        <w:rPr>
          <w:rFonts w:ascii="Times New Roman" w:hAnsi="Times New Roman" w:cs="Times New Roman"/>
          <w:sz w:val="28"/>
          <w:szCs w:val="28"/>
        </w:rPr>
        <w:t>а</w:t>
      </w:r>
      <w:r w:rsidRPr="00AA6B67">
        <w:rPr>
          <w:rFonts w:ascii="Times New Roman" w:hAnsi="Times New Roman" w:cs="Times New Roman"/>
          <w:sz w:val="28"/>
          <w:szCs w:val="28"/>
        </w:rPr>
        <w:t>ются в общую нумерацию страниц.</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Страницы приложений не нумеруются.</w:t>
      </w:r>
    </w:p>
    <w:p w:rsidR="00AA6B67" w:rsidRPr="00AA6B67" w:rsidRDefault="00AA6B67" w:rsidP="00AA6B67">
      <w:pPr>
        <w:pStyle w:val="a3"/>
        <w:ind w:firstLine="709"/>
        <w:contextualSpacing/>
        <w:jc w:val="both"/>
        <w:rPr>
          <w:b w:val="0"/>
          <w:szCs w:val="28"/>
        </w:rPr>
      </w:pPr>
    </w:p>
    <w:p w:rsidR="00AA6B67" w:rsidRPr="00AA6B67" w:rsidRDefault="00AA6B67" w:rsidP="00AA6B67">
      <w:pPr>
        <w:pStyle w:val="a3"/>
        <w:ind w:firstLine="709"/>
        <w:contextualSpacing/>
        <w:rPr>
          <w:b w:val="0"/>
          <w:i/>
          <w:szCs w:val="28"/>
        </w:rPr>
      </w:pPr>
      <w:r w:rsidRPr="00AA6B67">
        <w:rPr>
          <w:b w:val="0"/>
          <w:i/>
          <w:szCs w:val="28"/>
        </w:rPr>
        <w:t>Список источников</w:t>
      </w:r>
    </w:p>
    <w:p w:rsidR="00AA6B67" w:rsidRPr="00AA6B67" w:rsidRDefault="00AA6B67" w:rsidP="00AA6B67">
      <w:pPr>
        <w:pStyle w:val="a3"/>
        <w:ind w:firstLine="709"/>
        <w:contextualSpacing/>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Элементы списка располагаются в следующем порядке:</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Законодательные акты и прочие нормативные правовые акты (фед</w:t>
      </w:r>
      <w:r w:rsidRPr="00AA6B67">
        <w:rPr>
          <w:rFonts w:ascii="Times New Roman" w:hAnsi="Times New Roman" w:cs="Times New Roman"/>
          <w:sz w:val="28"/>
          <w:szCs w:val="28"/>
        </w:rPr>
        <w:t>е</w:t>
      </w:r>
      <w:r w:rsidRPr="00AA6B67">
        <w:rPr>
          <w:rFonts w:ascii="Times New Roman" w:hAnsi="Times New Roman" w:cs="Times New Roman"/>
          <w:sz w:val="28"/>
          <w:szCs w:val="28"/>
        </w:rPr>
        <w:t>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w:t>
      </w:r>
      <w:r w:rsidRPr="00AA6B67">
        <w:rPr>
          <w:rFonts w:ascii="Times New Roman" w:hAnsi="Times New Roman" w:cs="Times New Roman"/>
          <w:sz w:val="28"/>
          <w:szCs w:val="28"/>
        </w:rPr>
        <w:t>о</w:t>
      </w:r>
      <w:r w:rsidRPr="00AA6B67">
        <w:rPr>
          <w:rFonts w:ascii="Times New Roman" w:hAnsi="Times New Roman" w:cs="Times New Roman"/>
          <w:sz w:val="28"/>
          <w:szCs w:val="28"/>
        </w:rPr>
        <w:t>ны и иные нормативные акты субъектов Российской Федерации).</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Отечественные и зарубежные издания (многотомные собрания соч</w:t>
      </w:r>
      <w:r w:rsidRPr="00AA6B67">
        <w:rPr>
          <w:rFonts w:ascii="Times New Roman" w:hAnsi="Times New Roman" w:cs="Times New Roman"/>
          <w:sz w:val="28"/>
          <w:szCs w:val="28"/>
        </w:rPr>
        <w:t>и</w:t>
      </w:r>
      <w:r w:rsidRPr="00AA6B67">
        <w:rPr>
          <w:rFonts w:ascii="Times New Roman" w:hAnsi="Times New Roman" w:cs="Times New Roman"/>
          <w:sz w:val="28"/>
          <w:szCs w:val="28"/>
        </w:rPr>
        <w:t>нений, книги, монографии, брошюры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Периодические издания (газеты, журналы).</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Специальные виды актов нормативно-технического регулирования (те</w:t>
      </w:r>
      <w:r w:rsidRPr="00AA6B67">
        <w:rPr>
          <w:rFonts w:ascii="Times New Roman" w:hAnsi="Times New Roman" w:cs="Times New Roman"/>
          <w:spacing w:val="-8"/>
          <w:sz w:val="28"/>
          <w:szCs w:val="28"/>
        </w:rPr>
        <w:t>х</w:t>
      </w:r>
      <w:r w:rsidRPr="00AA6B67">
        <w:rPr>
          <w:rFonts w:ascii="Times New Roman" w:hAnsi="Times New Roman" w:cs="Times New Roman"/>
          <w:spacing w:val="-8"/>
          <w:sz w:val="28"/>
          <w:szCs w:val="28"/>
        </w:rPr>
        <w:t xml:space="preserve">нические регламенты </w:t>
      </w:r>
      <w:proofErr w:type="spellStart"/>
      <w:r w:rsidRPr="00AA6B67">
        <w:rPr>
          <w:rFonts w:ascii="Times New Roman" w:hAnsi="Times New Roman" w:cs="Times New Roman"/>
          <w:spacing w:val="-8"/>
          <w:sz w:val="28"/>
          <w:szCs w:val="28"/>
        </w:rPr>
        <w:t>ЕврАзЭС</w:t>
      </w:r>
      <w:proofErr w:type="spellEnd"/>
      <w:r w:rsidRPr="00AA6B67">
        <w:rPr>
          <w:rFonts w:ascii="Times New Roman" w:hAnsi="Times New Roman" w:cs="Times New Roman"/>
          <w:spacing w:val="-8"/>
          <w:sz w:val="28"/>
          <w:szCs w:val="28"/>
        </w:rPr>
        <w:t xml:space="preserve">, ГОСТ, ТУ), патентные документы и т.п. </w:t>
      </w:r>
    </w:p>
    <w:p w:rsidR="00AA6B67" w:rsidRPr="002F3BF9" w:rsidRDefault="00AA6B67" w:rsidP="00AA6B67">
      <w:pPr>
        <w:tabs>
          <w:tab w:val="left" w:pos="540"/>
          <w:tab w:val="left" w:pos="900"/>
        </w:tabs>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AA6B67">
        <w:rPr>
          <w:rFonts w:ascii="Times New Roman" w:hAnsi="Times New Roman" w:cs="Times New Roman"/>
          <w:sz w:val="28"/>
          <w:szCs w:val="28"/>
        </w:rPr>
        <w:t>Р</w:t>
      </w:r>
      <w:proofErr w:type="gramEnd"/>
      <w:r w:rsidRPr="00AA6B67">
        <w:rPr>
          <w:rFonts w:ascii="Times New Roman" w:hAnsi="Times New Roman" w:cs="Times New Roman"/>
          <w:sz w:val="28"/>
          <w:szCs w:val="28"/>
        </w:rPr>
        <w:t xml:space="preserve"> 7.0.</w:t>
      </w:r>
      <w:r w:rsidRPr="00DD7E55">
        <w:rPr>
          <w:rFonts w:ascii="Times New Roman" w:hAnsi="Times New Roman" w:cs="Times New Roman"/>
          <w:sz w:val="28"/>
          <w:szCs w:val="28"/>
        </w:rPr>
        <w:t>5-2008. Библи</w:t>
      </w:r>
      <w:r w:rsidRPr="00DD7E55">
        <w:rPr>
          <w:rFonts w:ascii="Times New Roman" w:hAnsi="Times New Roman" w:cs="Times New Roman"/>
          <w:sz w:val="28"/>
          <w:szCs w:val="28"/>
        </w:rPr>
        <w:t>о</w:t>
      </w:r>
      <w:r w:rsidRPr="00DD7E55">
        <w:rPr>
          <w:rFonts w:ascii="Times New Roman" w:hAnsi="Times New Roman" w:cs="Times New Roman"/>
          <w:sz w:val="28"/>
          <w:szCs w:val="28"/>
        </w:rPr>
        <w:t>графическая ссылка. Общие требования и правила составления.</w:t>
      </w:r>
    </w:p>
    <w:p w:rsidR="00AA6B67" w:rsidRDefault="00AA6B67" w:rsidP="00AA6B67">
      <w:pPr>
        <w:tabs>
          <w:tab w:val="left" w:pos="540"/>
        </w:tabs>
        <w:spacing w:after="0" w:line="240" w:lineRule="auto"/>
        <w:ind w:firstLine="709"/>
        <w:contextualSpacing/>
        <w:jc w:val="both"/>
        <w:rPr>
          <w:rFonts w:ascii="Times New Roman" w:hAnsi="Times New Roman" w:cs="Times New Roman"/>
          <w:sz w:val="28"/>
          <w:szCs w:val="28"/>
        </w:rPr>
      </w:pPr>
    </w:p>
    <w:p w:rsidR="00AA6B67"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AA6B67" w:rsidRPr="00DD7E55"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p>
    <w:p w:rsidR="00AA6B67" w:rsidRPr="002F3BF9" w:rsidRDefault="00AA6B67" w:rsidP="00AA6B67">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5171EB" w:rsidRPr="005171EB" w:rsidRDefault="00AA6B67" w:rsidP="00AA6B67">
      <w:pPr>
        <w:pStyle w:val="a5"/>
        <w:spacing w:after="0"/>
        <w:ind w:left="0" w:firstLine="709"/>
        <w:jc w:val="both"/>
        <w:rPr>
          <w:spacing w:val="-6"/>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w:t>
      </w:r>
      <w:r w:rsidRPr="00DD7E55">
        <w:rPr>
          <w:iCs/>
          <w:sz w:val="28"/>
          <w:szCs w:val="28"/>
        </w:rPr>
        <w:t>е</w:t>
      </w:r>
      <w:r w:rsidRPr="00DD7E55">
        <w:rPr>
          <w:iCs/>
          <w:sz w:val="28"/>
          <w:szCs w:val="28"/>
        </w:rPr>
        <w:t>ние прил. 1»</w:t>
      </w:r>
      <w:r w:rsidRPr="00DD7E55">
        <w:rPr>
          <w:sz w:val="28"/>
          <w:szCs w:val="28"/>
        </w:rPr>
        <w:t>.</w:t>
      </w:r>
      <w:r w:rsidR="005171EB" w:rsidRPr="005171EB">
        <w:rPr>
          <w:spacing w:val="-6"/>
          <w:sz w:val="28"/>
          <w:szCs w:val="28"/>
        </w:rPr>
        <w:t xml:space="preserve">. </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02B0" w:rsidRPr="00AF668F" w:rsidRDefault="00D36AB5" w:rsidP="00AF6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5102B0" w:rsidRPr="00AF668F">
        <w:rPr>
          <w:rFonts w:ascii="Times New Roman" w:hAnsi="Times New Roman" w:cs="Times New Roman"/>
          <w:b/>
          <w:sz w:val="28"/>
          <w:szCs w:val="28"/>
        </w:rPr>
        <w:t>СПИСОК РЕКОМЕНДУЕМОЙ ЛИТЕРАТУРЫ</w:t>
      </w:r>
    </w:p>
    <w:p w:rsidR="005102B0" w:rsidRPr="00AF668F" w:rsidRDefault="005102B0" w:rsidP="00AF668F">
      <w:pPr>
        <w:spacing w:after="0" w:line="240" w:lineRule="auto"/>
        <w:ind w:firstLine="709"/>
        <w:jc w:val="both"/>
        <w:rPr>
          <w:rFonts w:ascii="Times New Roman" w:hAnsi="Times New Roman" w:cs="Times New Roman"/>
          <w:sz w:val="28"/>
          <w:szCs w:val="28"/>
        </w:rPr>
      </w:pPr>
    </w:p>
    <w:p w:rsidR="00C73C06" w:rsidRPr="00C73C06" w:rsidRDefault="00C73C06" w:rsidP="00C73C06">
      <w:pPr>
        <w:spacing w:after="0" w:line="240" w:lineRule="auto"/>
        <w:jc w:val="center"/>
        <w:rPr>
          <w:rFonts w:ascii="Times New Roman" w:hAnsi="Times New Roman" w:cs="Times New Roman"/>
          <w:i/>
          <w:sz w:val="28"/>
          <w:szCs w:val="28"/>
        </w:rPr>
      </w:pPr>
      <w:r w:rsidRPr="00C73C06">
        <w:rPr>
          <w:rFonts w:ascii="Times New Roman" w:hAnsi="Times New Roman" w:cs="Times New Roman"/>
          <w:i/>
          <w:sz w:val="28"/>
          <w:szCs w:val="28"/>
        </w:rPr>
        <w:t>Основная литература</w:t>
      </w:r>
    </w:p>
    <w:p w:rsidR="00C73C06" w:rsidRPr="00C73C06" w:rsidRDefault="00C73C06" w:rsidP="00C73C06">
      <w:pPr>
        <w:spacing w:after="0" w:line="240" w:lineRule="auto"/>
        <w:ind w:firstLine="709"/>
        <w:jc w:val="both"/>
        <w:rPr>
          <w:rFonts w:ascii="Times New Roman" w:hAnsi="Times New Roman" w:cs="Times New Roman"/>
          <w:sz w:val="28"/>
          <w:szCs w:val="28"/>
        </w:rPr>
      </w:pPr>
    </w:p>
    <w:p w:rsidR="0000201E" w:rsidRPr="00D36AB5" w:rsidRDefault="00C73C06" w:rsidP="0000201E">
      <w:pPr>
        <w:spacing w:after="0" w:line="240" w:lineRule="auto"/>
        <w:ind w:firstLine="709"/>
        <w:jc w:val="both"/>
        <w:rPr>
          <w:rFonts w:ascii="Times New Roman" w:hAnsi="Times New Roman" w:cs="Times New Roman"/>
          <w:sz w:val="28"/>
          <w:szCs w:val="28"/>
        </w:rPr>
      </w:pPr>
      <w:r w:rsidRPr="0000201E">
        <w:rPr>
          <w:rFonts w:ascii="Times New Roman" w:hAnsi="Times New Roman" w:cs="Times New Roman"/>
          <w:sz w:val="28"/>
          <w:szCs w:val="28"/>
        </w:rPr>
        <w:t>1</w:t>
      </w:r>
      <w:r w:rsidR="0000201E" w:rsidRPr="0000201E">
        <w:rPr>
          <w:rFonts w:ascii="Times New Roman" w:hAnsi="Times New Roman" w:cs="Times New Roman"/>
          <w:sz w:val="28"/>
          <w:szCs w:val="28"/>
        </w:rPr>
        <w:t xml:space="preserve">. </w:t>
      </w:r>
      <w:r w:rsidR="00D36AB5" w:rsidRPr="00D36AB5">
        <w:rPr>
          <w:rFonts w:ascii="Times New Roman" w:hAnsi="Times New Roman" w:cs="Times New Roman"/>
          <w:color w:val="000000"/>
          <w:sz w:val="28"/>
        </w:rPr>
        <w:t xml:space="preserve">ТОВАРОВЕДЕНИЕ однородных групп непродовольственных товаров : учебник / под </w:t>
      </w:r>
      <w:proofErr w:type="spellStart"/>
      <w:r w:rsidR="00D36AB5" w:rsidRPr="00D36AB5">
        <w:rPr>
          <w:rFonts w:ascii="Times New Roman" w:hAnsi="Times New Roman" w:cs="Times New Roman"/>
          <w:color w:val="000000"/>
          <w:sz w:val="28"/>
        </w:rPr>
        <w:t>ред.Т.И.Чалых</w:t>
      </w:r>
      <w:proofErr w:type="gramStart"/>
      <w:r w:rsidR="00D36AB5" w:rsidRPr="00D36AB5">
        <w:rPr>
          <w:rFonts w:ascii="Times New Roman" w:hAnsi="Times New Roman" w:cs="Times New Roman"/>
          <w:color w:val="000000"/>
          <w:sz w:val="28"/>
        </w:rPr>
        <w:t>,Н</w:t>
      </w:r>
      <w:proofErr w:type="gramEnd"/>
      <w:r w:rsidR="00D36AB5" w:rsidRPr="00D36AB5">
        <w:rPr>
          <w:rFonts w:ascii="Times New Roman" w:hAnsi="Times New Roman" w:cs="Times New Roman"/>
          <w:color w:val="000000"/>
          <w:sz w:val="28"/>
        </w:rPr>
        <w:t>.В.Умалёновой</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- 760с.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.758-759. - ISBN 978-5-394-01966-1</w:t>
      </w:r>
    </w:p>
    <w:p w:rsidR="0000201E" w:rsidRPr="00D8224C" w:rsidRDefault="0000201E" w:rsidP="0000201E">
      <w:pPr>
        <w:spacing w:after="0" w:line="240" w:lineRule="auto"/>
        <w:ind w:firstLine="709"/>
        <w:jc w:val="both"/>
        <w:rPr>
          <w:rFonts w:ascii="Times New Roman" w:hAnsi="Times New Roman" w:cs="Times New Roman"/>
          <w:sz w:val="28"/>
          <w:szCs w:val="28"/>
        </w:rPr>
      </w:pPr>
      <w:r w:rsidRPr="00D8224C">
        <w:rPr>
          <w:rFonts w:ascii="Times New Roman" w:hAnsi="Times New Roman" w:cs="Times New Roman"/>
          <w:sz w:val="28"/>
          <w:szCs w:val="28"/>
        </w:rPr>
        <w:t xml:space="preserve">2. </w:t>
      </w:r>
      <w:r w:rsidR="00D8224C" w:rsidRPr="00D8224C">
        <w:rPr>
          <w:rFonts w:ascii="Times New Roman" w:hAnsi="Times New Roman" w:cs="Times New Roman"/>
          <w:color w:val="001329"/>
          <w:sz w:val="28"/>
          <w:szCs w:val="28"/>
          <w:shd w:val="clear" w:color="auto" w:fill="FFFFFF"/>
        </w:rPr>
        <w:t xml:space="preserve">Товарный менеджмент и экспертиза строительных товаров / </w:t>
      </w:r>
      <w:proofErr w:type="spellStart"/>
      <w:r w:rsidR="00D8224C" w:rsidRPr="00D8224C">
        <w:rPr>
          <w:rFonts w:ascii="Times New Roman" w:hAnsi="Times New Roman" w:cs="Times New Roman"/>
          <w:color w:val="001329"/>
          <w:sz w:val="28"/>
          <w:szCs w:val="28"/>
          <w:shd w:val="clear" w:color="auto" w:fill="FFFFFF"/>
        </w:rPr>
        <w:t>Петрище</w:t>
      </w:r>
      <w:proofErr w:type="spellEnd"/>
      <w:r w:rsidR="00D8224C" w:rsidRPr="00D8224C">
        <w:rPr>
          <w:rFonts w:ascii="Times New Roman" w:hAnsi="Times New Roman" w:cs="Times New Roman"/>
          <w:color w:val="001329"/>
          <w:sz w:val="28"/>
          <w:szCs w:val="28"/>
          <w:shd w:val="clear" w:color="auto" w:fill="FFFFFF"/>
        </w:rPr>
        <w:t xml:space="preserve"> Ф.А. - Москва </w:t>
      </w:r>
      <w:proofErr w:type="gramStart"/>
      <w:r w:rsidR="00D8224C" w:rsidRPr="00D8224C">
        <w:rPr>
          <w:rFonts w:ascii="Times New Roman" w:hAnsi="Times New Roman" w:cs="Times New Roman"/>
          <w:color w:val="001329"/>
          <w:sz w:val="28"/>
          <w:szCs w:val="28"/>
          <w:shd w:val="clear" w:color="auto" w:fill="FFFFFF"/>
        </w:rPr>
        <w:t>:Д</w:t>
      </w:r>
      <w:proofErr w:type="gramEnd"/>
      <w:r w:rsidR="00D8224C" w:rsidRPr="00D8224C">
        <w:rPr>
          <w:rFonts w:ascii="Times New Roman" w:hAnsi="Times New Roman" w:cs="Times New Roman"/>
          <w:color w:val="001329"/>
          <w:sz w:val="28"/>
          <w:szCs w:val="28"/>
          <w:shd w:val="clear" w:color="auto" w:fill="FFFFFF"/>
        </w:rPr>
        <w:t>ашков и К, 2018. - 424 с.: ISBN 978-5-394-02418-4 - Текст : электронный. - URL: https://new.znanium.com/catalog/product/513910</w:t>
      </w:r>
      <w:r w:rsidRPr="00D8224C">
        <w:rPr>
          <w:rFonts w:ascii="Times New Roman" w:hAnsi="Times New Roman" w:cs="Times New Roman"/>
          <w:sz w:val="28"/>
          <w:szCs w:val="28"/>
        </w:rPr>
        <w:t>.</w:t>
      </w:r>
    </w:p>
    <w:p w:rsidR="0000201E" w:rsidRDefault="0000201E" w:rsidP="0000201E">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3. </w:t>
      </w:r>
      <w:r w:rsidR="00D36AB5" w:rsidRPr="00D36AB5">
        <w:rPr>
          <w:rFonts w:ascii="Times New Roman" w:hAnsi="Times New Roman" w:cs="Times New Roman"/>
          <w:color w:val="000000"/>
          <w:sz w:val="28"/>
        </w:rPr>
        <w:t>ПЕХТАШЕВА ЕЛЕНА ЛЕОНИДОВНА. Биоповреждения непрод</w:t>
      </w:r>
      <w:r w:rsidR="00D36AB5" w:rsidRPr="00D36AB5">
        <w:rPr>
          <w:rFonts w:ascii="Times New Roman" w:hAnsi="Times New Roman" w:cs="Times New Roman"/>
          <w:color w:val="000000"/>
          <w:sz w:val="28"/>
        </w:rPr>
        <w:t>о</w:t>
      </w:r>
      <w:r w:rsidR="00D36AB5" w:rsidRPr="00D36AB5">
        <w:rPr>
          <w:rFonts w:ascii="Times New Roman" w:hAnsi="Times New Roman" w:cs="Times New Roman"/>
          <w:color w:val="000000"/>
          <w:sz w:val="28"/>
        </w:rPr>
        <w:t>вольственных товаров : учебник для вузов / ПЕХТАШЕВА ЕЛЕНА ЛЕОН</w:t>
      </w:r>
      <w:r w:rsidR="00D36AB5" w:rsidRPr="00D36AB5">
        <w:rPr>
          <w:rFonts w:ascii="Times New Roman" w:hAnsi="Times New Roman" w:cs="Times New Roman"/>
          <w:color w:val="000000"/>
          <w:sz w:val="28"/>
        </w:rPr>
        <w:t>И</w:t>
      </w:r>
      <w:r w:rsidR="00D36AB5" w:rsidRPr="00D36AB5">
        <w:rPr>
          <w:rFonts w:ascii="Times New Roman" w:hAnsi="Times New Roman" w:cs="Times New Roman"/>
          <w:color w:val="000000"/>
          <w:sz w:val="28"/>
        </w:rPr>
        <w:t xml:space="preserve">ДОВНА ; под </w:t>
      </w:r>
      <w:proofErr w:type="spellStart"/>
      <w:r w:rsidR="00D36AB5" w:rsidRPr="00D36AB5">
        <w:rPr>
          <w:rFonts w:ascii="Times New Roman" w:hAnsi="Times New Roman" w:cs="Times New Roman"/>
          <w:color w:val="000000"/>
          <w:sz w:val="28"/>
        </w:rPr>
        <w:t>ред.А.Н.Неверова</w:t>
      </w:r>
      <w:proofErr w:type="spellEnd"/>
      <w:r w:rsidR="00D36AB5" w:rsidRPr="00D36AB5">
        <w:rPr>
          <w:rFonts w:ascii="Times New Roman" w:hAnsi="Times New Roman" w:cs="Times New Roman"/>
          <w:color w:val="000000"/>
          <w:sz w:val="28"/>
        </w:rPr>
        <w:t xml:space="preserve">. - 3-е </w:t>
      </w:r>
      <w:proofErr w:type="spellStart"/>
      <w:r w:rsidR="00D36AB5" w:rsidRPr="00D36AB5">
        <w:rPr>
          <w:rFonts w:ascii="Times New Roman" w:hAnsi="Times New Roman" w:cs="Times New Roman"/>
          <w:color w:val="000000"/>
          <w:sz w:val="28"/>
        </w:rPr>
        <w:t>изд.</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тер</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2019. - 331с.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.327-331. - ISBN 978-5-394-03073-4</w:t>
      </w:r>
    </w:p>
    <w:p w:rsidR="0000201E" w:rsidRPr="0000201E" w:rsidRDefault="0000201E" w:rsidP="0000201E">
      <w:pPr>
        <w:spacing w:after="0" w:line="240" w:lineRule="auto"/>
        <w:ind w:firstLine="709"/>
        <w:jc w:val="both"/>
        <w:rPr>
          <w:rFonts w:ascii="Times New Roman" w:hAnsi="Times New Roman" w:cs="Times New Roman"/>
          <w:i/>
          <w:sz w:val="28"/>
          <w:szCs w:val="28"/>
        </w:rPr>
      </w:pPr>
    </w:p>
    <w:p w:rsidR="0000201E" w:rsidRPr="0000201E" w:rsidRDefault="0000201E" w:rsidP="0000201E">
      <w:pPr>
        <w:spacing w:after="0" w:line="240" w:lineRule="auto"/>
        <w:jc w:val="center"/>
        <w:rPr>
          <w:rFonts w:ascii="Times New Roman" w:hAnsi="Times New Roman" w:cs="Times New Roman"/>
          <w:i/>
          <w:sz w:val="28"/>
          <w:szCs w:val="28"/>
        </w:rPr>
      </w:pPr>
      <w:r w:rsidRPr="0000201E">
        <w:rPr>
          <w:rFonts w:ascii="Times New Roman" w:hAnsi="Times New Roman" w:cs="Times New Roman"/>
          <w:i/>
          <w:sz w:val="28"/>
          <w:szCs w:val="28"/>
        </w:rPr>
        <w:t>Дополнительная литература</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201E">
        <w:rPr>
          <w:rFonts w:ascii="Times New Roman" w:hAnsi="Times New Roman" w:cs="Times New Roman"/>
          <w:sz w:val="28"/>
          <w:szCs w:val="28"/>
        </w:rPr>
        <w:t>Вилкова, С.А. Товароведение и экспертиза хозяйственных товаров: Учебно-практическое пособие /С.А. Вилкова, Л.В. Михайлова, Е.Н. Власова; под общ. ред. проф. С.А. Вилковой. - М.: Издательско-торговая корпорация «Дашков и К», 2017. - 498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201E">
        <w:rPr>
          <w:rFonts w:ascii="Times New Roman" w:hAnsi="Times New Roman" w:cs="Times New Roman"/>
          <w:sz w:val="28"/>
          <w:szCs w:val="28"/>
        </w:rPr>
        <w:t>Голубенко, О.А. Товароведение непродовольственных товаров: Уче</w:t>
      </w:r>
      <w:r w:rsidRPr="0000201E">
        <w:rPr>
          <w:rFonts w:ascii="Times New Roman" w:hAnsi="Times New Roman" w:cs="Times New Roman"/>
          <w:sz w:val="28"/>
          <w:szCs w:val="28"/>
        </w:rPr>
        <w:t>б</w:t>
      </w:r>
      <w:r w:rsidRPr="0000201E">
        <w:rPr>
          <w:rFonts w:ascii="Times New Roman" w:hAnsi="Times New Roman" w:cs="Times New Roman"/>
          <w:sz w:val="28"/>
          <w:szCs w:val="28"/>
        </w:rPr>
        <w:t>ное пособие /О.А. Голубенко, В.П. Новопавловская, Т.С. Носова. - М.: Альфа-М, НИЦ ИНФРА-М, 2016. - 336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201E">
        <w:rPr>
          <w:rFonts w:ascii="Times New Roman" w:hAnsi="Times New Roman" w:cs="Times New Roman"/>
          <w:sz w:val="28"/>
          <w:szCs w:val="28"/>
        </w:rPr>
        <w:t xml:space="preserve">Орленко, Л.В. Ассортимент, товароведение и экспертиза пушно-меховых товаров: Учебное пособие /Л.В. Орленко. - М.: </w:t>
      </w:r>
      <w:proofErr w:type="spellStart"/>
      <w:r w:rsidRPr="0000201E">
        <w:rPr>
          <w:rFonts w:ascii="Times New Roman" w:hAnsi="Times New Roman" w:cs="Times New Roman"/>
          <w:sz w:val="28"/>
          <w:szCs w:val="28"/>
        </w:rPr>
        <w:t>Форум</w:t>
      </w:r>
      <w:proofErr w:type="gramStart"/>
      <w:r w:rsidRPr="0000201E">
        <w:rPr>
          <w:rFonts w:ascii="Times New Roman" w:hAnsi="Times New Roman" w:cs="Times New Roman"/>
          <w:sz w:val="28"/>
          <w:szCs w:val="28"/>
        </w:rPr>
        <w:t>:И</w:t>
      </w:r>
      <w:proofErr w:type="gramEnd"/>
      <w:r w:rsidRPr="0000201E">
        <w:rPr>
          <w:rFonts w:ascii="Times New Roman" w:hAnsi="Times New Roman" w:cs="Times New Roman"/>
          <w:sz w:val="28"/>
          <w:szCs w:val="28"/>
        </w:rPr>
        <w:t>нфра-М</w:t>
      </w:r>
      <w:proofErr w:type="spellEnd"/>
      <w:r w:rsidRPr="0000201E">
        <w:rPr>
          <w:rFonts w:ascii="Times New Roman" w:hAnsi="Times New Roman" w:cs="Times New Roman"/>
          <w:sz w:val="28"/>
          <w:szCs w:val="28"/>
        </w:rPr>
        <w:t xml:space="preserve">, 2017. – 272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201E">
        <w:rPr>
          <w:rFonts w:ascii="Times New Roman" w:hAnsi="Times New Roman" w:cs="Times New Roman"/>
          <w:sz w:val="28"/>
          <w:szCs w:val="28"/>
        </w:rPr>
        <w:t xml:space="preserve">Товароведение и экспертиза непродовольственных товаров: Словарь-справочник /Под общ. ред. д. т. н., проф. С. А. Вилковой. - М.: Дашков и К, 2013. - 264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201E">
        <w:rPr>
          <w:rFonts w:ascii="Times New Roman" w:hAnsi="Times New Roman" w:cs="Times New Roman"/>
          <w:sz w:val="28"/>
          <w:szCs w:val="28"/>
        </w:rPr>
        <w:t>Тыщенко, Е.А. Товароведение однородных групп непродовольстве</w:t>
      </w:r>
      <w:r w:rsidRPr="0000201E">
        <w:rPr>
          <w:rFonts w:ascii="Times New Roman" w:hAnsi="Times New Roman" w:cs="Times New Roman"/>
          <w:sz w:val="28"/>
          <w:szCs w:val="28"/>
        </w:rPr>
        <w:t>н</w:t>
      </w:r>
      <w:r w:rsidRPr="0000201E">
        <w:rPr>
          <w:rFonts w:ascii="Times New Roman" w:hAnsi="Times New Roman" w:cs="Times New Roman"/>
          <w:sz w:val="28"/>
          <w:szCs w:val="28"/>
        </w:rPr>
        <w:t>ных товаров: парфюмерно-косметические товары: Учебное пособие /Е.А. Т</w:t>
      </w:r>
      <w:r w:rsidRPr="0000201E">
        <w:rPr>
          <w:rFonts w:ascii="Times New Roman" w:hAnsi="Times New Roman" w:cs="Times New Roman"/>
          <w:sz w:val="28"/>
          <w:szCs w:val="28"/>
        </w:rPr>
        <w:t>ы</w:t>
      </w:r>
      <w:r w:rsidRPr="0000201E">
        <w:rPr>
          <w:rFonts w:ascii="Times New Roman" w:hAnsi="Times New Roman" w:cs="Times New Roman"/>
          <w:sz w:val="28"/>
          <w:szCs w:val="28"/>
        </w:rPr>
        <w:t xml:space="preserve">щенко, В.П. </w:t>
      </w:r>
      <w:proofErr w:type="spellStart"/>
      <w:r w:rsidRPr="0000201E">
        <w:rPr>
          <w:rFonts w:ascii="Times New Roman" w:hAnsi="Times New Roman" w:cs="Times New Roman"/>
          <w:sz w:val="28"/>
          <w:szCs w:val="28"/>
        </w:rPr>
        <w:t>Ердакова</w:t>
      </w:r>
      <w:proofErr w:type="spellEnd"/>
      <w:r w:rsidRPr="0000201E">
        <w:rPr>
          <w:rFonts w:ascii="Times New Roman" w:hAnsi="Times New Roman" w:cs="Times New Roman"/>
          <w:sz w:val="28"/>
          <w:szCs w:val="28"/>
        </w:rPr>
        <w:t xml:space="preserve">, В.М. </w:t>
      </w:r>
      <w:proofErr w:type="spellStart"/>
      <w:r w:rsidRPr="0000201E">
        <w:rPr>
          <w:rFonts w:ascii="Times New Roman" w:hAnsi="Times New Roman" w:cs="Times New Roman"/>
          <w:sz w:val="28"/>
          <w:szCs w:val="28"/>
        </w:rPr>
        <w:t>Позняковский</w:t>
      </w:r>
      <w:proofErr w:type="spellEnd"/>
      <w:r w:rsidRPr="0000201E">
        <w:rPr>
          <w:rFonts w:ascii="Times New Roman" w:hAnsi="Times New Roman" w:cs="Times New Roman"/>
          <w:sz w:val="28"/>
          <w:szCs w:val="28"/>
        </w:rPr>
        <w:t>. – М.: ИНФРА-М, 2016. – 393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201E">
        <w:rPr>
          <w:rFonts w:ascii="Times New Roman" w:hAnsi="Times New Roman" w:cs="Times New Roman"/>
          <w:sz w:val="28"/>
          <w:szCs w:val="28"/>
        </w:rPr>
        <w:t>Ходыкин, А.А. Товароведение и экспертиза культтоваров: товары для спорта и активного отдыха: Учебник /А.А. Ходыкин, А.П. Ходыкин. - М.: И</w:t>
      </w:r>
      <w:r w:rsidRPr="0000201E">
        <w:rPr>
          <w:rFonts w:ascii="Times New Roman" w:hAnsi="Times New Roman" w:cs="Times New Roman"/>
          <w:sz w:val="28"/>
          <w:szCs w:val="28"/>
        </w:rPr>
        <w:t>з</w:t>
      </w:r>
      <w:r w:rsidRPr="0000201E">
        <w:rPr>
          <w:rFonts w:ascii="Times New Roman" w:hAnsi="Times New Roman" w:cs="Times New Roman"/>
          <w:sz w:val="28"/>
          <w:szCs w:val="28"/>
        </w:rPr>
        <w:t>дательско-торговая корпорация «Дашков и К», 2016. - 352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xml:space="preserve">, А. М. Товароведение и экспертиза товаров культурно-бытового назначения: Учебник /А.М.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 М.: Дашков и К, 2012. - 536 с.</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D36AB5" w:rsidRPr="00D36AB5" w:rsidRDefault="005102B0" w:rsidP="00D36AB5">
      <w:pPr>
        <w:ind w:left="567"/>
        <w:jc w:val="center"/>
        <w:rPr>
          <w:rFonts w:ascii="Times New Roman" w:hAnsi="Times New Roman" w:cs="Times New Roman"/>
          <w:b/>
          <w:color w:val="000000"/>
          <w:sz w:val="28"/>
          <w:szCs w:val="28"/>
        </w:rPr>
      </w:pPr>
      <w:r w:rsidRPr="00D36AB5">
        <w:rPr>
          <w:rFonts w:ascii="Times New Roman" w:hAnsi="Times New Roman" w:cs="Times New Roman"/>
          <w:sz w:val="28"/>
          <w:szCs w:val="28"/>
        </w:rPr>
        <w:br w:type="page"/>
      </w:r>
      <w:r w:rsidR="00D36AB5">
        <w:rPr>
          <w:rFonts w:ascii="Times New Roman" w:hAnsi="Times New Roman" w:cs="Times New Roman"/>
          <w:sz w:val="28"/>
          <w:szCs w:val="28"/>
        </w:rPr>
        <w:lastRenderedPageBreak/>
        <w:t>7.</w:t>
      </w:r>
      <w:r w:rsidR="00D36AB5" w:rsidRPr="00D36AB5">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37"/>
      </w:tblGrid>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«Центр нормативно-технической документации»: www.cntd.ru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Информационный портал по стандартизации Федерального агентства по те</w:t>
            </w:r>
            <w:r w:rsidRPr="00D36AB5">
              <w:rPr>
                <w:rFonts w:ascii="Times New Roman" w:hAnsi="Times New Roman" w:cs="Times New Roman"/>
                <w:color w:val="000000"/>
                <w:sz w:val="28"/>
              </w:rPr>
              <w:t>х</w:t>
            </w:r>
            <w:r w:rsidRPr="00D36AB5">
              <w:rPr>
                <w:rFonts w:ascii="Times New Roman" w:hAnsi="Times New Roman" w:cs="Times New Roman"/>
                <w:color w:val="000000"/>
                <w:sz w:val="28"/>
              </w:rPr>
              <w:t>ническому регулированию и метрологии: www.standard.gost.ru/wps/portal</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Научная электронная библиотека: www.elibrary.ru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Образовательная платформа: www.urait.com</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информационно-правового портала «КонсультантПлюс»: www.consultant.ru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www.gostexpert.ru</w:t>
            </w:r>
          </w:p>
        </w:tc>
      </w:tr>
      <w:tr w:rsidR="00D36AB5"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Роспотребнадзор: www.rospotrebnadzor.ru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Электронная-библиотечная система: www.znanium.com</w:t>
            </w:r>
          </w:p>
        </w:tc>
      </w:tr>
    </w:tbl>
    <w:p w:rsidR="005102B0" w:rsidRPr="00AF668F" w:rsidRDefault="005102B0" w:rsidP="00AF668F">
      <w:pPr>
        <w:spacing w:after="0" w:line="240" w:lineRule="auto"/>
        <w:ind w:firstLine="709"/>
        <w:jc w:val="both"/>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E2A55" w:rsidRPr="00B52369" w:rsidRDefault="00DE2A55" w:rsidP="00DE2A55">
      <w:pPr>
        <w:ind w:firstLine="720"/>
        <w:jc w:val="right"/>
        <w:rPr>
          <w:rFonts w:ascii="Times New Roman" w:hAnsi="Times New Roman" w:cs="Times New Roman"/>
          <w:sz w:val="28"/>
          <w:szCs w:val="28"/>
        </w:rPr>
      </w:pPr>
      <w:r w:rsidRPr="00B52369">
        <w:rPr>
          <w:rFonts w:ascii="Times New Roman" w:hAnsi="Times New Roman" w:cs="Times New Roman"/>
          <w:sz w:val="28"/>
          <w:szCs w:val="28"/>
        </w:rPr>
        <w:lastRenderedPageBreak/>
        <w:t>Приложение 1</w:t>
      </w:r>
    </w:p>
    <w:p w:rsidR="00DE2A55" w:rsidRPr="00B52369" w:rsidRDefault="00DE2A55" w:rsidP="00F85BB2">
      <w:pPr>
        <w:pStyle w:val="a3"/>
        <w:rPr>
          <w:b w:val="0"/>
          <w:i/>
          <w:szCs w:val="28"/>
          <w:lang w:val="ru-RU"/>
        </w:rPr>
      </w:pPr>
      <w:r w:rsidRPr="00B52369">
        <w:rPr>
          <w:b w:val="0"/>
          <w:i/>
          <w:szCs w:val="28"/>
          <w:lang w:val="ru-RU"/>
        </w:rPr>
        <w:t>Титульный</w:t>
      </w:r>
      <w:r w:rsidRPr="00B52369">
        <w:rPr>
          <w:b w:val="0"/>
          <w:i/>
          <w:szCs w:val="28"/>
        </w:rPr>
        <w:t xml:space="preserve"> лист</w:t>
      </w:r>
    </w:p>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FC2D65" w:rsidRPr="00FF00F0" w:rsidRDefault="00FC2D65" w:rsidP="00FC2D65">
      <w:pPr>
        <w:pStyle w:val="af8"/>
        <w:rPr>
          <w:b w:val="0"/>
          <w:sz w:val="28"/>
          <w:szCs w:val="28"/>
        </w:rPr>
      </w:pP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sz w:val="28"/>
          <w:szCs w:val="28"/>
        </w:rPr>
      </w:pPr>
      <w:r w:rsidRPr="00FF00F0">
        <w:rPr>
          <w:sz w:val="28"/>
          <w:szCs w:val="28"/>
        </w:rPr>
        <w:t xml:space="preserve">Кафедра </w:t>
      </w:r>
      <w:r>
        <w:rPr>
          <w:sz w:val="28"/>
          <w:szCs w:val="28"/>
        </w:rPr>
        <w:t>товароведения и экспертизы товаров</w:t>
      </w:r>
      <w:r w:rsidRPr="00FF00F0">
        <w:rPr>
          <w:sz w:val="28"/>
          <w:szCs w:val="28"/>
        </w:rPr>
        <w:t xml:space="preserve"> </w:t>
      </w: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b/>
          <w:sz w:val="28"/>
          <w:szCs w:val="28"/>
        </w:rPr>
      </w:pPr>
      <w:r w:rsidRPr="00FF00F0">
        <w:rPr>
          <w:b/>
          <w:sz w:val="28"/>
          <w:szCs w:val="28"/>
        </w:rPr>
        <w:t>КУРСОВАЯ РАБОТА</w:t>
      </w:r>
    </w:p>
    <w:p w:rsidR="00FC2D65" w:rsidRPr="00FF00F0" w:rsidRDefault="00FC2D65" w:rsidP="00FC2D65">
      <w:pPr>
        <w:pStyle w:val="a5"/>
        <w:spacing w:after="0"/>
        <w:ind w:left="0"/>
        <w:jc w:val="center"/>
        <w:rPr>
          <w:sz w:val="28"/>
          <w:szCs w:val="28"/>
        </w:rPr>
      </w:pPr>
    </w:p>
    <w:p w:rsidR="00FC2D65" w:rsidRPr="00FF00F0" w:rsidRDefault="00FC2D65" w:rsidP="00F85BB2">
      <w:pPr>
        <w:pStyle w:val="a5"/>
        <w:spacing w:after="0"/>
        <w:ind w:left="0"/>
        <w:jc w:val="center"/>
        <w:rPr>
          <w:sz w:val="28"/>
          <w:szCs w:val="28"/>
        </w:rPr>
      </w:pPr>
      <w:r w:rsidRPr="00FF00F0">
        <w:rPr>
          <w:sz w:val="28"/>
          <w:szCs w:val="28"/>
        </w:rPr>
        <w:t>по дисциплине «</w:t>
      </w:r>
      <w:r w:rsidR="00D36AB5">
        <w:rPr>
          <w:sz w:val="28"/>
          <w:szCs w:val="28"/>
        </w:rPr>
        <w:t>_____________________________________________________</w:t>
      </w:r>
      <w:r>
        <w:rPr>
          <w:sz w:val="28"/>
          <w:szCs w:val="28"/>
        </w:rPr>
        <w:t>»</w:t>
      </w:r>
    </w:p>
    <w:p w:rsidR="00FC2D65" w:rsidRPr="00FF00F0" w:rsidRDefault="00FC2D65" w:rsidP="00FC2D65">
      <w:pPr>
        <w:pStyle w:val="a5"/>
        <w:spacing w:after="0"/>
        <w:ind w:left="0"/>
        <w:rPr>
          <w:sz w:val="28"/>
          <w:szCs w:val="28"/>
        </w:rPr>
      </w:pPr>
      <w:r w:rsidRPr="00FF00F0">
        <w:rPr>
          <w:sz w:val="28"/>
          <w:szCs w:val="28"/>
        </w:rPr>
        <w:t>на тему ____________________________________________________</w:t>
      </w:r>
    </w:p>
    <w:p w:rsidR="00FC2D65" w:rsidRPr="00FF00F0" w:rsidRDefault="00FC2D65" w:rsidP="00FC2D65">
      <w:pPr>
        <w:pStyle w:val="a5"/>
        <w:spacing w:after="0"/>
        <w:ind w:left="0"/>
        <w:rPr>
          <w:sz w:val="28"/>
          <w:szCs w:val="28"/>
        </w:rPr>
      </w:pPr>
      <w:r w:rsidRPr="00FF00F0">
        <w:rPr>
          <w:sz w:val="28"/>
          <w:szCs w:val="28"/>
        </w:rPr>
        <w:t>___________________________________________________________</w:t>
      </w:r>
    </w:p>
    <w:p w:rsidR="00FC2D65" w:rsidRPr="00FF00F0" w:rsidRDefault="00FC2D65" w:rsidP="00FC2D65">
      <w:pPr>
        <w:pStyle w:val="a5"/>
        <w:spacing w:after="0"/>
        <w:ind w:left="0"/>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FC2D65" w:rsidRDefault="00FC2D65" w:rsidP="00FC2D65">
      <w:pPr>
        <w:pStyle w:val="a5"/>
        <w:tabs>
          <w:tab w:val="left" w:pos="5400"/>
        </w:tabs>
        <w:spacing w:after="0"/>
        <w:ind w:left="4678"/>
        <w:rPr>
          <w:sz w:val="28"/>
          <w:szCs w:val="28"/>
        </w:rPr>
      </w:pPr>
      <w:r>
        <w:rPr>
          <w:sz w:val="28"/>
          <w:szCs w:val="28"/>
        </w:rPr>
        <w:t>Выполни</w:t>
      </w:r>
      <w:r w:rsidR="00D36AB5">
        <w:rPr>
          <w:sz w:val="28"/>
          <w:szCs w:val="28"/>
        </w:rPr>
        <w:t>л</w:t>
      </w:r>
      <w:r>
        <w:rPr>
          <w:sz w:val="28"/>
          <w:szCs w:val="28"/>
        </w:rPr>
        <w:t xml:space="preserve"> обучающийся</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vertAlign w:val="superscript"/>
        </w:rPr>
        <w:t xml:space="preserve">                       </w:t>
      </w:r>
      <w:r w:rsidRPr="00FF00F0">
        <w:t>(фамилия, имя, отчество)</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w:t>
      </w:r>
      <w:r>
        <w:t>факультет</w:t>
      </w:r>
      <w:r w:rsidRPr="00FF00F0">
        <w:t>)</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(группа)</w:t>
      </w:r>
    </w:p>
    <w:p w:rsidR="00FC2D65" w:rsidRPr="00FF00F0" w:rsidRDefault="00FC2D65" w:rsidP="00FC2D65">
      <w:pPr>
        <w:pStyle w:val="a5"/>
        <w:tabs>
          <w:tab w:val="left" w:pos="5220"/>
        </w:tabs>
        <w:spacing w:after="0"/>
        <w:ind w:left="4678"/>
        <w:rPr>
          <w:sz w:val="28"/>
          <w:szCs w:val="28"/>
        </w:rPr>
      </w:pPr>
    </w:p>
    <w:p w:rsidR="00FC2D65" w:rsidRPr="00FF00F0" w:rsidRDefault="00FC2D65" w:rsidP="00FC2D65">
      <w:pPr>
        <w:pStyle w:val="a5"/>
        <w:tabs>
          <w:tab w:val="left" w:pos="5220"/>
        </w:tabs>
        <w:spacing w:after="0"/>
        <w:ind w:left="4678"/>
        <w:rPr>
          <w:sz w:val="28"/>
          <w:szCs w:val="28"/>
        </w:rPr>
      </w:pPr>
      <w:r w:rsidRPr="00FF00F0">
        <w:rPr>
          <w:sz w:val="28"/>
          <w:szCs w:val="28"/>
        </w:rPr>
        <w:t>Руководитель __________________</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(должность, ученое звание, ученая степень)</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(фамилия, имя, отчество)</w:t>
      </w:r>
    </w:p>
    <w:p w:rsidR="00FC2D65" w:rsidRPr="00FF00F0" w:rsidRDefault="00FC2D65" w:rsidP="00FC2D65">
      <w:pPr>
        <w:pStyle w:val="a5"/>
        <w:spacing w:after="0"/>
        <w:ind w:left="4678"/>
        <w:rPr>
          <w:sz w:val="28"/>
          <w:szCs w:val="28"/>
        </w:rPr>
      </w:pPr>
    </w:p>
    <w:p w:rsidR="00FC2D65" w:rsidRPr="00FF00F0" w:rsidRDefault="00FC2D65" w:rsidP="00FC2D65">
      <w:pPr>
        <w:pStyle w:val="a5"/>
        <w:spacing w:after="0"/>
        <w:ind w:left="4678"/>
        <w:jc w:val="center"/>
        <w:rPr>
          <w:sz w:val="28"/>
          <w:szCs w:val="28"/>
        </w:rPr>
      </w:pPr>
    </w:p>
    <w:p w:rsidR="00FC2D65" w:rsidRPr="00FF00F0" w:rsidRDefault="00FC2D65" w:rsidP="00FC2D65">
      <w:pPr>
        <w:pStyle w:val="a5"/>
        <w:spacing w:after="0"/>
        <w:ind w:left="4678"/>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E2A55" w:rsidRDefault="00FC2D65" w:rsidP="00FC2D65">
      <w:pPr>
        <w:pStyle w:val="a5"/>
        <w:spacing w:after="0"/>
        <w:ind w:left="0"/>
        <w:jc w:val="center"/>
        <w:rPr>
          <w:sz w:val="32"/>
          <w:szCs w:val="32"/>
        </w:rPr>
      </w:pPr>
      <w:r w:rsidRPr="00FF00F0">
        <w:rPr>
          <w:sz w:val="28"/>
          <w:szCs w:val="28"/>
        </w:rPr>
        <w:t>Новосибирск 20__</w:t>
      </w:r>
      <w:r w:rsidR="00DE2A55">
        <w:rPr>
          <w:sz w:val="32"/>
          <w:szCs w:val="32"/>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Приложение 2</w:t>
      </w:r>
    </w:p>
    <w:p w:rsidR="00571287" w:rsidRPr="00571287" w:rsidRDefault="00571287" w:rsidP="00571287">
      <w:pPr>
        <w:spacing w:after="0" w:line="240" w:lineRule="auto"/>
        <w:jc w:val="center"/>
        <w:rPr>
          <w:rFonts w:ascii="Times New Roman" w:hAnsi="Times New Roman" w:cs="Times New Roman"/>
          <w:i/>
          <w:color w:val="000000"/>
          <w:sz w:val="28"/>
          <w:szCs w:val="28"/>
        </w:rPr>
      </w:pPr>
    </w:p>
    <w:p w:rsidR="00571287" w:rsidRPr="00571287" w:rsidRDefault="00571287" w:rsidP="00571287">
      <w:pPr>
        <w:spacing w:after="0" w:line="240" w:lineRule="auto"/>
        <w:jc w:val="center"/>
        <w:rPr>
          <w:rFonts w:ascii="Times New Roman" w:hAnsi="Times New Roman" w:cs="Times New Roman"/>
          <w:color w:val="000000"/>
          <w:sz w:val="28"/>
          <w:szCs w:val="28"/>
        </w:rPr>
      </w:pPr>
      <w:r w:rsidRPr="00571287">
        <w:rPr>
          <w:rFonts w:ascii="Times New Roman" w:hAnsi="Times New Roman" w:cs="Times New Roman"/>
          <w:color w:val="000000"/>
          <w:sz w:val="28"/>
          <w:szCs w:val="28"/>
        </w:rPr>
        <w:t>Примеры планов курсовых работ</w:t>
      </w:r>
    </w:p>
    <w:p w:rsidR="00CE2A6B" w:rsidRPr="00571287" w:rsidRDefault="00CE2A6B" w:rsidP="00571287">
      <w:pPr>
        <w:spacing w:after="0" w:line="240" w:lineRule="auto"/>
        <w:jc w:val="center"/>
        <w:rPr>
          <w:rFonts w:ascii="Times New Roman" w:eastAsia="Times New Roman" w:hAnsi="Times New Roman" w:cs="Times New Roman"/>
          <w:i/>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 xml:space="preserve">1. </w:t>
      </w:r>
      <w:r w:rsidR="001D60E8" w:rsidRPr="00571287">
        <w:rPr>
          <w:rFonts w:ascii="Times New Roman" w:eastAsia="Times New Roman" w:hAnsi="Times New Roman" w:cs="Times New Roman"/>
          <w:i/>
          <w:sz w:val="28"/>
          <w:szCs w:val="28"/>
          <w:lang w:eastAsia="ru-RU"/>
        </w:rPr>
        <w:t>Т</w:t>
      </w:r>
      <w:r w:rsidR="007E2C77" w:rsidRPr="00571287">
        <w:rPr>
          <w:rFonts w:ascii="Times New Roman" w:eastAsia="Times New Roman" w:hAnsi="Times New Roman" w:cs="Times New Roman"/>
          <w:i/>
          <w:sz w:val="28"/>
          <w:szCs w:val="28"/>
          <w:lang w:eastAsia="ru-RU"/>
        </w:rPr>
        <w:t>овароведная оценка качества потребительских товаров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товароведной оценки</w:t>
      </w:r>
      <w:r w:rsidRPr="00571287">
        <w:rPr>
          <w:rFonts w:ascii="Times New Roman" w:eastAsia="Times New Roman" w:hAnsi="Times New Roman" w:cs="Times New Roman"/>
          <w:spacing w:val="-4"/>
          <w:sz w:val="28"/>
          <w:szCs w:val="28"/>
          <w:lang w:eastAsia="ru-RU"/>
        </w:rPr>
        <w:t xml:space="preserve">  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товароведная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.1. Материалы и методы исследований: место проведения исследований; материалы исследований; методы исследований (</w:t>
      </w:r>
      <w:r w:rsidR="007E2C77" w:rsidRPr="00571287">
        <w:rPr>
          <w:rFonts w:ascii="Times New Roman" w:eastAsia="Times New Roman" w:hAnsi="Times New Roman" w:cs="Times New Roman"/>
          <w:bCs/>
          <w:i/>
          <w:sz w:val="28"/>
          <w:szCs w:val="28"/>
          <w:lang w:eastAsia="ru-RU"/>
        </w:rPr>
        <w:t>по идентифицирующим пр</w:t>
      </w:r>
      <w:r w:rsidR="007E2C77" w:rsidRPr="00571287">
        <w:rPr>
          <w:rFonts w:ascii="Times New Roman" w:eastAsia="Times New Roman" w:hAnsi="Times New Roman" w:cs="Times New Roman"/>
          <w:bCs/>
          <w:i/>
          <w:sz w:val="28"/>
          <w:szCs w:val="28"/>
          <w:lang w:eastAsia="ru-RU"/>
        </w:rPr>
        <w:t>и</w:t>
      </w:r>
      <w:r w:rsidR="007E2C77" w:rsidRPr="00571287">
        <w:rPr>
          <w:rFonts w:ascii="Times New Roman" w:eastAsia="Times New Roman" w:hAnsi="Times New Roman" w:cs="Times New Roman"/>
          <w:bCs/>
          <w:i/>
          <w:sz w:val="28"/>
          <w:szCs w:val="28"/>
          <w:lang w:eastAsia="ru-RU"/>
        </w:rPr>
        <w:t>знакам</w:t>
      </w:r>
      <w:r w:rsidR="007E2C77" w:rsidRPr="00571287">
        <w:rPr>
          <w:rFonts w:ascii="Times New Roman" w:eastAsia="Times New Roman" w:hAnsi="Times New Roman" w:cs="Times New Roman"/>
          <w:bCs/>
          <w:sz w:val="28"/>
          <w:szCs w:val="28"/>
          <w:lang w:eastAsia="ru-RU"/>
        </w:rPr>
        <w:t>)</w:t>
      </w:r>
    </w:p>
    <w:p w:rsidR="001D60E8" w:rsidRPr="00571287" w:rsidRDefault="001D60E8"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spacing w:val="-4"/>
          <w:sz w:val="28"/>
          <w:szCs w:val="28"/>
          <w:lang w:eastAsia="ru-RU"/>
        </w:rPr>
        <w:t>и</w:t>
      </w:r>
      <w:r w:rsidRPr="00571287">
        <w:rPr>
          <w:rFonts w:ascii="Times New Roman" w:eastAsia="Times New Roman" w:hAnsi="Times New Roman" w:cs="Times New Roman"/>
          <w:spacing w:val="-4"/>
          <w:sz w:val="28"/>
          <w:szCs w:val="28"/>
          <w:lang w:eastAsia="ru-RU"/>
        </w:rPr>
        <w:t>ем /организацией</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Ассортиментная идентификация </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2.4</w:t>
      </w:r>
      <w:r w:rsidR="007E2C77" w:rsidRPr="00571287">
        <w:rPr>
          <w:rFonts w:ascii="Times New Roman" w:eastAsia="Times New Roman" w:hAnsi="Times New Roman" w:cs="Times New Roman"/>
          <w:sz w:val="28"/>
          <w:szCs w:val="28"/>
          <w:lang w:eastAsia="ru-RU"/>
        </w:rPr>
        <w:t xml:space="preserve">. </w:t>
      </w:r>
      <w:proofErr w:type="spellStart"/>
      <w:r w:rsidR="007E2C77" w:rsidRPr="00571287">
        <w:rPr>
          <w:rFonts w:ascii="Times New Roman" w:eastAsia="Times New Roman" w:hAnsi="Times New Roman" w:cs="Times New Roman"/>
          <w:sz w:val="28"/>
          <w:szCs w:val="28"/>
          <w:lang w:eastAsia="ru-RU"/>
        </w:rPr>
        <w:t>Квалиметрическая</w:t>
      </w:r>
      <w:proofErr w:type="spellEnd"/>
      <w:r w:rsidR="007E2C77" w:rsidRPr="00571287">
        <w:rPr>
          <w:rFonts w:ascii="Times New Roman" w:eastAsia="Times New Roman" w:hAnsi="Times New Roman" w:cs="Times New Roman"/>
          <w:sz w:val="28"/>
          <w:szCs w:val="28"/>
          <w:lang w:eastAsia="ru-RU"/>
        </w:rPr>
        <w:t xml:space="preserve"> идентификация и товароведная оценка качества</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2.5</w:t>
      </w:r>
      <w:r w:rsidR="007E2C77" w:rsidRPr="00571287">
        <w:rPr>
          <w:rFonts w:ascii="Times New Roman" w:eastAsia="Times New Roman" w:hAnsi="Times New Roman" w:cs="Times New Roman"/>
          <w:sz w:val="28"/>
          <w:szCs w:val="28"/>
          <w:lang w:eastAsia="ru-RU"/>
        </w:rPr>
        <w:t>. Информационная идентификация и оценка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2. Формирование функциональных свойств потребительских товаров (на примере однородных групп и видов про</w:t>
      </w:r>
      <w:r w:rsidR="00CE2A6B" w:rsidRPr="00571287">
        <w:rPr>
          <w:rFonts w:ascii="Times New Roman" w:eastAsia="Times New Roman" w:hAnsi="Times New Roman" w:cs="Times New Roman"/>
          <w:i/>
          <w:sz w:val="28"/>
          <w:szCs w:val="28"/>
          <w:lang w:eastAsia="ru-RU"/>
        </w:rPr>
        <w:t>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функциональных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функциональных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571287">
      <w:pP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ФОРМИРОВАНИЕ И ОЦЕНКА ФУНКЦИОНАЛЬНЫХ СВОЙСТВ</w:t>
      </w:r>
      <w:r w:rsidR="007E2C77" w:rsidRPr="00571287">
        <w:rPr>
          <w:rFonts w:ascii="Times New Roman" w:eastAsia="Times New Roman" w:hAnsi="Times New Roman" w:cs="Times New Roman"/>
          <w:caps/>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685B95" w:rsidRPr="00571287" w:rsidRDefault="00685B95"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EA5123" w:rsidRPr="00571287">
        <w:rPr>
          <w:rFonts w:ascii="Times New Roman" w:eastAsia="Times New Roman" w:hAnsi="Times New Roman" w:cs="Times New Roman"/>
          <w:spacing w:val="-4"/>
          <w:sz w:val="28"/>
          <w:szCs w:val="28"/>
          <w:lang w:eastAsia="ru-RU"/>
        </w:rPr>
        <w:t>2</w:t>
      </w:r>
      <w:r w:rsidRPr="00571287">
        <w:rPr>
          <w:rFonts w:ascii="Times New Roman" w:eastAsia="Times New Roman" w:hAnsi="Times New Roman" w:cs="Times New Roman"/>
          <w:spacing w:val="-4"/>
          <w:sz w:val="28"/>
          <w:szCs w:val="28"/>
          <w:lang w:eastAsia="ru-RU"/>
        </w:rPr>
        <w:t>.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EA5123"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w:t>
      </w:r>
      <w:r w:rsidR="007E2C77" w:rsidRPr="00571287">
        <w:rPr>
          <w:rFonts w:ascii="Times New Roman" w:eastAsia="Times New Roman" w:hAnsi="Times New Roman" w:cs="Times New Roman"/>
          <w:sz w:val="28"/>
          <w:szCs w:val="28"/>
          <w:lang w:eastAsia="ru-RU"/>
        </w:rPr>
        <w:t>.</w:t>
      </w:r>
      <w:r w:rsidRPr="00571287">
        <w:rPr>
          <w:rFonts w:ascii="Times New Roman" w:eastAsia="Times New Roman" w:hAnsi="Times New Roman" w:cs="Times New Roman"/>
          <w:sz w:val="28"/>
          <w:szCs w:val="28"/>
          <w:lang w:eastAsia="ru-RU"/>
        </w:rPr>
        <w:t>3</w:t>
      </w:r>
      <w:r w:rsidR="007E2C77" w:rsidRPr="00571287">
        <w:rPr>
          <w:rFonts w:ascii="Times New Roman" w:eastAsia="Times New Roman" w:hAnsi="Times New Roman" w:cs="Times New Roman"/>
          <w:sz w:val="28"/>
          <w:szCs w:val="28"/>
          <w:lang w:eastAsia="ru-RU"/>
        </w:rPr>
        <w:t xml:space="preserve">. Оценка факторов, формирующих функциональные свойства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сырье, в том числе поставщиков; р</w:t>
      </w:r>
      <w:r w:rsidR="007E2C77" w:rsidRPr="00571287">
        <w:rPr>
          <w:rFonts w:ascii="Times New Roman" w:eastAsia="Times New Roman" w:hAnsi="Times New Roman" w:cs="Times New Roman"/>
          <w:spacing w:val="-4"/>
          <w:sz w:val="28"/>
          <w:szCs w:val="28"/>
          <w:lang w:eastAsia="ru-RU"/>
        </w:rPr>
        <w:t>е</w:t>
      </w:r>
      <w:r w:rsidR="007E2C77" w:rsidRPr="00571287">
        <w:rPr>
          <w:rFonts w:ascii="Times New Roman" w:eastAsia="Times New Roman" w:hAnsi="Times New Roman" w:cs="Times New Roman"/>
          <w:spacing w:val="-4"/>
          <w:sz w:val="28"/>
          <w:szCs w:val="28"/>
          <w:lang w:eastAsia="ru-RU"/>
        </w:rPr>
        <w:t xml:space="preserve">цептура; технология производства, включая анализ оборудования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3F5581" w:rsidRPr="00571287" w:rsidRDefault="00571287" w:rsidP="0057128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Тема 3</w:t>
      </w:r>
      <w:r w:rsidR="003F5581" w:rsidRPr="00571287">
        <w:rPr>
          <w:rFonts w:ascii="Times New Roman" w:eastAsia="Times New Roman" w:hAnsi="Times New Roman" w:cs="Times New Roman"/>
          <w:i/>
          <w:sz w:val="28"/>
          <w:szCs w:val="28"/>
          <w:lang w:eastAsia="ru-RU"/>
        </w:rPr>
        <w:t xml:space="preserve">. Эффективность управления качеством </w:t>
      </w:r>
      <w:r w:rsidR="003F5581" w:rsidRPr="00571287">
        <w:rPr>
          <w:rFonts w:ascii="Times New Roman" w:eastAsia="Times New Roman" w:hAnsi="Times New Roman" w:cs="Times New Roman"/>
          <w:i/>
          <w:caps/>
          <w:sz w:val="28"/>
          <w:szCs w:val="28"/>
          <w:lang w:eastAsia="ru-RU"/>
        </w:rPr>
        <w:t>_______</w:t>
      </w:r>
      <w:r w:rsidR="003F5581" w:rsidRPr="00571287">
        <w:rPr>
          <w:rFonts w:ascii="Times New Roman" w:eastAsia="Times New Roman" w:hAnsi="Times New Roman" w:cs="Times New Roman"/>
          <w:i/>
          <w:sz w:val="28"/>
          <w:szCs w:val="28"/>
          <w:lang w:eastAsia="ru-RU"/>
        </w:rPr>
        <w:t xml:space="preserve"> (наименование потр</w:t>
      </w:r>
      <w:r w:rsidR="003F5581" w:rsidRPr="00571287">
        <w:rPr>
          <w:rFonts w:ascii="Times New Roman" w:eastAsia="Times New Roman" w:hAnsi="Times New Roman" w:cs="Times New Roman"/>
          <w:i/>
          <w:sz w:val="28"/>
          <w:szCs w:val="28"/>
          <w:lang w:eastAsia="ru-RU"/>
        </w:rPr>
        <w:t>е</w:t>
      </w:r>
      <w:r w:rsidR="003F5581" w:rsidRPr="00571287">
        <w:rPr>
          <w:rFonts w:ascii="Times New Roman" w:eastAsia="Times New Roman" w:hAnsi="Times New Roman" w:cs="Times New Roman"/>
          <w:i/>
          <w:sz w:val="28"/>
          <w:szCs w:val="28"/>
          <w:lang w:eastAsia="ru-RU"/>
        </w:rPr>
        <w:t>бительского товара) /продукции _______ (наименование организации /предприятия)</w:t>
      </w:r>
    </w:p>
    <w:p w:rsidR="003F5581" w:rsidRPr="00571287" w:rsidRDefault="003F5581" w:rsidP="00571287">
      <w:pPr>
        <w:spacing w:after="0" w:line="240" w:lineRule="auto"/>
        <w:jc w:val="both"/>
        <w:rPr>
          <w:rFonts w:ascii="Times New Roman" w:eastAsia="Times New Roman" w:hAnsi="Times New Roman" w:cs="Times New Roman"/>
          <w:caps/>
          <w:sz w:val="28"/>
          <w:szCs w:val="28"/>
          <w:lang w:eastAsia="ru-RU"/>
        </w:rPr>
      </w:pPr>
      <w:r w:rsidRPr="00571287">
        <w:rPr>
          <w:rFonts w:ascii="Times New Roman" w:eastAsia="Times New Roman" w:hAnsi="Times New Roman" w:cs="Times New Roman"/>
          <w:caps/>
          <w:sz w:val="28"/>
          <w:szCs w:val="28"/>
          <w:lang w:eastAsia="ru-RU"/>
        </w:rPr>
        <w:t>Введение</w:t>
      </w:r>
    </w:p>
    <w:p w:rsidR="003F5581" w:rsidRPr="00571287" w:rsidRDefault="003F5581"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управления качеством потреб</w:t>
      </w:r>
      <w:r w:rsidRPr="00571287">
        <w:rPr>
          <w:rFonts w:ascii="Times New Roman" w:eastAsia="Times New Roman" w:hAnsi="Times New Roman" w:cs="Times New Roman"/>
          <w:caps/>
          <w:spacing w:val="-4"/>
          <w:sz w:val="28"/>
          <w:szCs w:val="28"/>
          <w:lang w:eastAsia="ru-RU"/>
        </w:rPr>
        <w:t>и</w:t>
      </w:r>
      <w:r w:rsidRPr="00571287">
        <w:rPr>
          <w:rFonts w:ascii="Times New Roman" w:eastAsia="Times New Roman" w:hAnsi="Times New Roman" w:cs="Times New Roman"/>
          <w:caps/>
          <w:spacing w:val="-4"/>
          <w:sz w:val="28"/>
          <w:szCs w:val="28"/>
          <w:lang w:eastAsia="ru-RU"/>
        </w:rPr>
        <w:t xml:space="preserve">тельских товаров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1.1. Качество продукции как объект управления</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1.2. Системный подход в управлении качествам продукции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1.3. Современные тенденции управления качеством продукции /услуг в зарубежной и отечественной практике</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1.4. Классификация и выбор номенклатуры показателей качества _______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1.5.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3F5581" w:rsidRPr="00571287" w:rsidRDefault="003F5581" w:rsidP="00571287">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2. </w:t>
      </w:r>
      <w:r w:rsidRPr="00571287">
        <w:rPr>
          <w:rFonts w:ascii="Times New Roman" w:eastAsia="Times New Roman" w:hAnsi="Times New Roman" w:cs="Times New Roman"/>
          <w:caps/>
          <w:sz w:val="28"/>
          <w:szCs w:val="28"/>
          <w:lang w:eastAsia="ru-RU"/>
        </w:rPr>
        <w:t>эффективность управления качеством _______</w:t>
      </w:r>
      <w:r w:rsidRPr="00571287">
        <w:rPr>
          <w:rFonts w:ascii="Times New Roman" w:eastAsia="Times New Roman" w:hAnsi="Times New Roman" w:cs="Times New Roman"/>
          <w:sz w:val="28"/>
          <w:szCs w:val="28"/>
          <w:lang w:eastAsia="ru-RU"/>
        </w:rPr>
        <w:t xml:space="preserve">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 /продукции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2.1. Исследование /анализ ассортимента товаров /продукции, реализу</w:t>
      </w:r>
      <w:r w:rsidRPr="00571287">
        <w:rPr>
          <w:rFonts w:ascii="Times New Roman" w:eastAsia="Times New Roman" w:hAnsi="Times New Roman" w:cs="Times New Roman"/>
          <w:spacing w:val="-4"/>
          <w:sz w:val="28"/>
          <w:szCs w:val="28"/>
          <w:lang w:eastAsia="ru-RU"/>
        </w:rPr>
        <w:t>е</w:t>
      </w:r>
      <w:r w:rsidRPr="00571287">
        <w:rPr>
          <w:rFonts w:ascii="Times New Roman" w:eastAsia="Times New Roman" w:hAnsi="Times New Roman" w:cs="Times New Roman"/>
          <w:spacing w:val="-4"/>
          <w:sz w:val="28"/>
          <w:szCs w:val="28"/>
          <w:lang w:eastAsia="ru-RU"/>
        </w:rPr>
        <w:t>мых(ой) /производимых(ой) /оказываемых (ой) организацией /предприятием</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2.2. Совершенствование системы качества на _______ (</w:t>
      </w:r>
      <w:r w:rsidRPr="00571287">
        <w:rPr>
          <w:rFonts w:ascii="Times New Roman" w:eastAsia="Times New Roman" w:hAnsi="Times New Roman" w:cs="Times New Roman"/>
          <w:i/>
          <w:sz w:val="28"/>
          <w:szCs w:val="28"/>
          <w:lang w:eastAsia="ru-RU"/>
        </w:rPr>
        <w:t>наименование о</w:t>
      </w:r>
      <w:r w:rsidRPr="00571287">
        <w:rPr>
          <w:rFonts w:ascii="Times New Roman" w:eastAsia="Times New Roman" w:hAnsi="Times New Roman" w:cs="Times New Roman"/>
          <w:i/>
          <w:sz w:val="28"/>
          <w:szCs w:val="28"/>
          <w:lang w:eastAsia="ru-RU"/>
        </w:rPr>
        <w:t>р</w:t>
      </w:r>
      <w:r w:rsidRPr="00571287">
        <w:rPr>
          <w:rFonts w:ascii="Times New Roman" w:eastAsia="Times New Roman" w:hAnsi="Times New Roman" w:cs="Times New Roman"/>
          <w:i/>
          <w:sz w:val="28"/>
          <w:szCs w:val="28"/>
          <w:lang w:eastAsia="ru-RU"/>
        </w:rPr>
        <w:t>ганизации /предприятия</w:t>
      </w:r>
      <w:r w:rsidRPr="00571287">
        <w:rPr>
          <w:rFonts w:ascii="Times New Roman" w:eastAsia="Times New Roman" w:hAnsi="Times New Roman" w:cs="Times New Roman"/>
          <w:sz w:val="28"/>
          <w:szCs w:val="28"/>
          <w:lang w:eastAsia="ru-RU"/>
        </w:rPr>
        <w:t>): оценка степени удовлетворенности потребителей; самооценка и пр.</w:t>
      </w:r>
    </w:p>
    <w:p w:rsidR="00912A4E" w:rsidRDefault="003F5581"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 Эффективность от совершенствования системы управления кач</w:t>
      </w:r>
      <w:r w:rsidRPr="00571287">
        <w:rPr>
          <w:rFonts w:ascii="Times New Roman" w:eastAsia="Times New Roman" w:hAnsi="Times New Roman" w:cs="Times New Roman"/>
          <w:sz w:val="28"/>
          <w:szCs w:val="28"/>
          <w:lang w:eastAsia="ru-RU"/>
        </w:rPr>
        <w:t>е</w:t>
      </w:r>
      <w:r w:rsidRPr="00571287">
        <w:rPr>
          <w:rFonts w:ascii="Times New Roman" w:eastAsia="Times New Roman" w:hAnsi="Times New Roman" w:cs="Times New Roman"/>
          <w:sz w:val="28"/>
          <w:szCs w:val="28"/>
          <w:lang w:eastAsia="ru-RU"/>
        </w:rPr>
        <w:t>ством ____- (</w:t>
      </w:r>
      <w:r w:rsidRPr="00571287">
        <w:rPr>
          <w:rFonts w:ascii="Times New Roman" w:eastAsia="Times New Roman" w:hAnsi="Times New Roman" w:cs="Times New Roman"/>
          <w:i/>
          <w:sz w:val="28"/>
          <w:szCs w:val="28"/>
          <w:lang w:eastAsia="ru-RU"/>
        </w:rPr>
        <w:t>наименование потребительского товара</w:t>
      </w:r>
      <w:r w:rsidR="00E55030" w:rsidRPr="00571287">
        <w:rPr>
          <w:rFonts w:ascii="Times New Roman" w:eastAsia="Times New Roman" w:hAnsi="Times New Roman" w:cs="Times New Roman"/>
          <w:sz w:val="28"/>
          <w:szCs w:val="28"/>
          <w:lang w:eastAsia="ru-RU"/>
        </w:rPr>
        <w:t>) /продукции</w:t>
      </w:r>
      <w:r w:rsidRPr="00571287">
        <w:rPr>
          <w:rFonts w:ascii="Times New Roman" w:eastAsia="Times New Roman" w:hAnsi="Times New Roman" w:cs="Times New Roman"/>
          <w:sz w:val="28"/>
          <w:szCs w:val="28"/>
          <w:lang w:eastAsia="ru-RU"/>
        </w:rPr>
        <w:t xml:space="preserve"> на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 на основе одного из методов: оце</w:t>
      </w:r>
      <w:r w:rsidRPr="00571287">
        <w:rPr>
          <w:rFonts w:ascii="Times New Roman" w:eastAsia="Times New Roman" w:hAnsi="Times New Roman" w:cs="Times New Roman"/>
          <w:sz w:val="28"/>
          <w:szCs w:val="28"/>
          <w:lang w:eastAsia="ru-RU"/>
        </w:rPr>
        <w:t>н</w:t>
      </w:r>
      <w:r w:rsidRPr="00571287">
        <w:rPr>
          <w:rFonts w:ascii="Times New Roman" w:eastAsia="Times New Roman" w:hAnsi="Times New Roman" w:cs="Times New Roman"/>
          <w:sz w:val="28"/>
          <w:szCs w:val="28"/>
          <w:lang w:eastAsia="ru-RU"/>
        </w:rPr>
        <w:t>ка по критериям национальных премий качества; сравнение показателей с</w:t>
      </w:r>
      <w:r w:rsidRPr="00571287">
        <w:rPr>
          <w:rFonts w:ascii="Times New Roman" w:eastAsia="Times New Roman" w:hAnsi="Times New Roman" w:cs="Times New Roman"/>
          <w:sz w:val="28"/>
          <w:szCs w:val="28"/>
          <w:lang w:eastAsia="ru-RU"/>
        </w:rPr>
        <w:t>и</w:t>
      </w:r>
      <w:r w:rsidRPr="00571287">
        <w:rPr>
          <w:rFonts w:ascii="Times New Roman" w:eastAsia="Times New Roman" w:hAnsi="Times New Roman" w:cs="Times New Roman"/>
          <w:sz w:val="28"/>
          <w:szCs w:val="28"/>
          <w:lang w:eastAsia="ru-RU"/>
        </w:rPr>
        <w:t xml:space="preserve">стемы управления качеством с аналогичными показателями конкурентов; </w:t>
      </w:r>
      <w:r w:rsidR="00912A4E">
        <w:rPr>
          <w:rFonts w:ascii="Times New Roman" w:eastAsia="Times New Roman" w:hAnsi="Times New Roman" w:cs="Times New Roman"/>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3F5581" w:rsidRPr="00571287" w:rsidRDefault="003F5581" w:rsidP="00912A4E">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анализ динамики показателей во взаимоотношениях с внешними заказчиками (потребителями и поставщиками); анализ динамики показателей во взаимоо</w:t>
      </w:r>
      <w:r w:rsidRPr="00571287">
        <w:rPr>
          <w:rFonts w:ascii="Times New Roman" w:eastAsia="Times New Roman" w:hAnsi="Times New Roman" w:cs="Times New Roman"/>
          <w:sz w:val="28"/>
          <w:szCs w:val="28"/>
          <w:lang w:eastAsia="ru-RU"/>
        </w:rPr>
        <w:t>т</w:t>
      </w:r>
      <w:r w:rsidRPr="00571287">
        <w:rPr>
          <w:rFonts w:ascii="Times New Roman" w:eastAsia="Times New Roman" w:hAnsi="Times New Roman" w:cs="Times New Roman"/>
          <w:sz w:val="28"/>
          <w:szCs w:val="28"/>
          <w:lang w:eastAsia="ru-RU"/>
        </w:rPr>
        <w:t>ношениях внутренних заказчиков (отделов и цехов).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3F5581"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4. Формирование потребительского рынка однородных групп продукции </w:t>
      </w:r>
    </w:p>
    <w:p w:rsidR="007E2C77" w:rsidRPr="00571287" w:rsidRDefault="007E2C77" w:rsidP="00571287">
      <w:pPr>
        <w:spacing w:after="0" w:line="240" w:lineRule="auto"/>
        <w:jc w:val="both"/>
        <w:rPr>
          <w:rFonts w:ascii="Times New Roman" w:eastAsia="Times New Roman" w:hAnsi="Times New Roman" w:cs="Times New Roman"/>
          <w:caps/>
          <w:color w:val="000000"/>
          <w:sz w:val="28"/>
          <w:szCs w:val="28"/>
          <w:lang w:eastAsia="ru-RU"/>
        </w:rPr>
      </w:pPr>
      <w:r w:rsidRPr="00571287">
        <w:rPr>
          <w:rFonts w:ascii="Times New Roman" w:eastAsia="Times New Roman" w:hAnsi="Times New Roman" w:cs="Times New Roman"/>
          <w:caps/>
          <w:color w:val="000000"/>
          <w:sz w:val="28"/>
          <w:szCs w:val="28"/>
          <w:lang w:eastAsia="ru-RU"/>
        </w:rPr>
        <w:t xml:space="preserve">Введение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 xml:space="preserve">Глава 1. ТЕОРЕТИЧЕСКИЕ ОСНОВЫ </w:t>
      </w:r>
      <w:r w:rsidRPr="00571287">
        <w:rPr>
          <w:rFonts w:ascii="Times New Roman" w:eastAsia="Times New Roman" w:hAnsi="Times New Roman" w:cs="Times New Roman"/>
          <w:caps/>
          <w:color w:val="000000"/>
          <w:spacing w:val="-4"/>
          <w:sz w:val="28"/>
          <w:szCs w:val="28"/>
          <w:lang w:eastAsia="ru-RU"/>
        </w:rPr>
        <w:t>формирования и развития п</w:t>
      </w:r>
      <w:r w:rsidRPr="00571287">
        <w:rPr>
          <w:rFonts w:ascii="Times New Roman" w:eastAsia="Times New Roman" w:hAnsi="Times New Roman" w:cs="Times New Roman"/>
          <w:caps/>
          <w:color w:val="000000"/>
          <w:spacing w:val="-4"/>
          <w:sz w:val="28"/>
          <w:szCs w:val="28"/>
          <w:lang w:eastAsia="ru-RU"/>
        </w:rPr>
        <w:t>о</w:t>
      </w:r>
      <w:r w:rsidRPr="00571287">
        <w:rPr>
          <w:rFonts w:ascii="Times New Roman" w:eastAsia="Times New Roman" w:hAnsi="Times New Roman" w:cs="Times New Roman"/>
          <w:caps/>
          <w:color w:val="000000"/>
          <w:spacing w:val="-4"/>
          <w:sz w:val="28"/>
          <w:szCs w:val="28"/>
          <w:lang w:eastAsia="ru-RU"/>
        </w:rPr>
        <w:t>требительского рынка</w:t>
      </w:r>
      <w:r w:rsidRPr="00571287">
        <w:rPr>
          <w:rFonts w:ascii="Times New Roman" w:eastAsia="Times New Roman" w:hAnsi="Times New Roman" w:cs="Times New Roman"/>
          <w:color w:val="000000"/>
          <w:spacing w:val="-4"/>
          <w:sz w:val="28"/>
          <w:szCs w:val="28"/>
          <w:lang w:eastAsia="ru-RU"/>
        </w:rPr>
        <w:t xml:space="preserve"> _________ (</w:t>
      </w:r>
      <w:r w:rsidRPr="00571287">
        <w:rPr>
          <w:rFonts w:ascii="Times New Roman" w:eastAsia="Times New Roman" w:hAnsi="Times New Roman" w:cs="Times New Roman"/>
          <w:i/>
          <w:color w:val="000000"/>
          <w:spacing w:val="-4"/>
          <w:sz w:val="28"/>
          <w:szCs w:val="28"/>
          <w:lang w:eastAsia="ru-RU"/>
        </w:rPr>
        <w:t>наименование потребительского тов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color w:val="000000"/>
          <w:spacing w:val="-4"/>
          <w:sz w:val="28"/>
          <w:szCs w:val="28"/>
          <w:lang w:eastAsia="ru-RU"/>
        </w:rPr>
        <w:t>наименов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ние потребительского товара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1.2. Нормативно-правовая база развития потребительского рынка</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1.3. Методы исследования потре</w:t>
      </w:r>
      <w:r w:rsidR="004F05FE" w:rsidRPr="00571287">
        <w:rPr>
          <w:rFonts w:ascii="Times New Roman" w:eastAsia="Times New Roman" w:hAnsi="Times New Roman" w:cs="Times New Roman"/>
          <w:color w:val="000000"/>
          <w:spacing w:val="-4"/>
          <w:sz w:val="28"/>
          <w:szCs w:val="28"/>
          <w:lang w:eastAsia="ru-RU"/>
        </w:rPr>
        <w:t>бительского рынка товаров</w:t>
      </w:r>
    </w:p>
    <w:p w:rsidR="007E2C77" w:rsidRPr="00571287" w:rsidRDefault="004F05FE" w:rsidP="00571287">
      <w:pPr>
        <w:spacing w:after="0" w:line="240" w:lineRule="auto"/>
        <w:jc w:val="both"/>
        <w:rPr>
          <w:rFonts w:ascii="Times New Roman" w:eastAsia="Times New Roman" w:hAnsi="Times New Roman" w:cs="Times New Roman"/>
          <w:i/>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w:t>
      </w:r>
      <w:r w:rsidR="007E2C77" w:rsidRPr="00571287">
        <w:rPr>
          <w:rFonts w:ascii="Times New Roman" w:eastAsia="Times New Roman" w:hAnsi="Times New Roman" w:cs="Times New Roman"/>
          <w:color w:val="000000"/>
          <w:spacing w:val="-4"/>
          <w:sz w:val="28"/>
          <w:szCs w:val="28"/>
          <w:lang w:eastAsia="ru-RU"/>
        </w:rPr>
        <w:t xml:space="preserve">. </w:t>
      </w:r>
      <w:r w:rsidR="007E2C77" w:rsidRPr="00571287">
        <w:rPr>
          <w:rFonts w:ascii="Times New Roman" w:eastAsia="Times New Roman" w:hAnsi="Times New Roman" w:cs="Times New Roman"/>
          <w:caps/>
          <w:color w:val="000000"/>
          <w:sz w:val="28"/>
          <w:szCs w:val="28"/>
          <w:lang w:eastAsia="ru-RU"/>
        </w:rPr>
        <w:t xml:space="preserve">Формирование и развитие потребительского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w:t>
      </w:r>
      <w:r w:rsidRPr="00571287">
        <w:rPr>
          <w:rFonts w:ascii="Times New Roman" w:eastAsia="Times New Roman" w:hAnsi="Times New Roman" w:cs="Times New Roman"/>
          <w:i/>
          <w:color w:val="000000"/>
          <w:spacing w:val="-4"/>
          <w:sz w:val="28"/>
          <w:szCs w:val="28"/>
          <w:lang w:eastAsia="ru-RU"/>
        </w:rPr>
        <w:t>нование потребительского товара</w:t>
      </w:r>
      <w:r w:rsidR="007E2C77" w:rsidRPr="00571287">
        <w:rPr>
          <w:rFonts w:ascii="Times New Roman" w:eastAsia="Times New Roman" w:hAnsi="Times New Roman" w:cs="Times New Roman"/>
          <w:color w:val="000000"/>
          <w:spacing w:val="-4"/>
          <w:sz w:val="28"/>
          <w:szCs w:val="28"/>
          <w:lang w:eastAsia="ru-RU"/>
        </w:rPr>
        <w:t xml:space="preserve">) _____________ </w:t>
      </w:r>
      <w:r w:rsidR="007E2C77" w:rsidRPr="00571287">
        <w:rPr>
          <w:rFonts w:ascii="Times New Roman" w:eastAsia="Times New Roman" w:hAnsi="Times New Roman" w:cs="Times New Roman"/>
          <w:i/>
          <w:color w:val="000000"/>
          <w:spacing w:val="-4"/>
          <w:sz w:val="28"/>
          <w:szCs w:val="28"/>
          <w:lang w:eastAsia="ru-RU"/>
        </w:rPr>
        <w:t>(город /область /регион)</w:t>
      </w:r>
    </w:p>
    <w:p w:rsidR="007E2C77" w:rsidRPr="00571287" w:rsidRDefault="004F05FE" w:rsidP="00912A4E">
      <w:pPr>
        <w:spacing w:after="0" w:line="240" w:lineRule="auto"/>
        <w:ind w:firstLine="708"/>
        <w:jc w:val="both"/>
        <w:rPr>
          <w:rFonts w:ascii="Times New Roman" w:eastAsia="Times New Roman" w:hAnsi="Times New Roman" w:cs="Times New Roman"/>
          <w:bCs/>
          <w:color w:val="000000"/>
          <w:sz w:val="28"/>
          <w:szCs w:val="28"/>
          <w:lang w:eastAsia="ru-RU"/>
        </w:rPr>
      </w:pPr>
      <w:r w:rsidRPr="00571287">
        <w:rPr>
          <w:rFonts w:ascii="Times New Roman" w:eastAsia="Times New Roman" w:hAnsi="Times New Roman" w:cs="Times New Roman"/>
          <w:bCs/>
          <w:color w:val="000000"/>
          <w:sz w:val="28"/>
          <w:szCs w:val="28"/>
          <w:lang w:eastAsia="ru-RU"/>
        </w:rPr>
        <w:t>2</w:t>
      </w:r>
      <w:r w:rsidR="007E2C77" w:rsidRPr="00571287">
        <w:rPr>
          <w:rFonts w:ascii="Times New Roman" w:eastAsia="Times New Roman" w:hAnsi="Times New Roman" w:cs="Times New Roman"/>
          <w:bCs/>
          <w:color w:val="000000"/>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color w:val="000000"/>
          <w:spacing w:val="-4"/>
          <w:sz w:val="28"/>
          <w:szCs w:val="28"/>
          <w:lang w:eastAsia="ru-RU"/>
        </w:rPr>
        <w:t>и</w:t>
      </w:r>
      <w:r w:rsidRPr="00571287">
        <w:rPr>
          <w:rFonts w:ascii="Times New Roman" w:eastAsia="Times New Roman" w:hAnsi="Times New Roman" w:cs="Times New Roman"/>
          <w:color w:val="000000"/>
          <w:spacing w:val="-4"/>
          <w:sz w:val="28"/>
          <w:szCs w:val="28"/>
          <w:lang w:eastAsia="ru-RU"/>
        </w:rPr>
        <w:t>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2.3</w:t>
      </w:r>
      <w:r w:rsidR="007E2C77" w:rsidRPr="00571287">
        <w:rPr>
          <w:rFonts w:ascii="Times New Roman" w:eastAsia="Times New Roman" w:hAnsi="Times New Roman" w:cs="Times New Roman"/>
          <w:color w:val="000000"/>
          <w:sz w:val="28"/>
          <w:szCs w:val="28"/>
          <w:lang w:eastAsia="ru-RU"/>
        </w:rPr>
        <w:t xml:space="preserve">. Программа исследований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наименование потре</w:t>
      </w:r>
      <w:r w:rsidRPr="00571287">
        <w:rPr>
          <w:rFonts w:ascii="Times New Roman" w:eastAsia="Times New Roman" w:hAnsi="Times New Roman" w:cs="Times New Roman"/>
          <w:i/>
          <w:color w:val="000000"/>
          <w:spacing w:val="-4"/>
          <w:sz w:val="28"/>
          <w:szCs w:val="28"/>
          <w:lang w:eastAsia="ru-RU"/>
        </w:rPr>
        <w:t>б</w:t>
      </w:r>
      <w:r w:rsidRPr="00571287">
        <w:rPr>
          <w:rFonts w:ascii="Times New Roman" w:eastAsia="Times New Roman" w:hAnsi="Times New Roman" w:cs="Times New Roman"/>
          <w:i/>
          <w:color w:val="000000"/>
          <w:spacing w:val="-4"/>
          <w:sz w:val="28"/>
          <w:szCs w:val="28"/>
          <w:lang w:eastAsia="ru-RU"/>
        </w:rPr>
        <w:t>и</w:t>
      </w:r>
      <w:r w:rsidRPr="00571287">
        <w:rPr>
          <w:rFonts w:ascii="Times New Roman" w:eastAsia="Times New Roman" w:hAnsi="Times New Roman" w:cs="Times New Roman"/>
          <w:i/>
          <w:color w:val="000000"/>
          <w:spacing w:val="-4"/>
          <w:sz w:val="28"/>
          <w:szCs w:val="28"/>
          <w:lang w:eastAsia="ru-RU"/>
        </w:rPr>
        <w:t>тельского товара</w:t>
      </w:r>
      <w:r w:rsidR="007E2C77" w:rsidRPr="00571287">
        <w:rPr>
          <w:rFonts w:ascii="Times New Roman" w:eastAsia="Times New Roman" w:hAnsi="Times New Roman" w:cs="Times New Roman"/>
          <w:color w:val="000000"/>
          <w:spacing w:val="-4"/>
          <w:sz w:val="28"/>
          <w:szCs w:val="28"/>
          <w:lang w:eastAsia="ru-RU"/>
        </w:rPr>
        <w:t xml:space="preserve">)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2.4</w:t>
      </w:r>
      <w:r w:rsidR="007E2C77"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z w:val="28"/>
          <w:szCs w:val="28"/>
          <w:lang w:eastAsia="ru-RU"/>
        </w:rPr>
        <w:t>Т</w:t>
      </w:r>
      <w:r w:rsidR="007E2C77" w:rsidRPr="00571287">
        <w:rPr>
          <w:rFonts w:ascii="Times New Roman" w:eastAsia="Times New Roman" w:hAnsi="Times New Roman" w:cs="Times New Roman"/>
          <w:color w:val="000000"/>
          <w:sz w:val="28"/>
          <w:szCs w:val="28"/>
          <w:lang w:eastAsia="ru-RU"/>
        </w:rPr>
        <w:t>овароведная оценка качества</w:t>
      </w:r>
      <w:r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pacing w:val="-4"/>
          <w:sz w:val="28"/>
          <w:szCs w:val="28"/>
          <w:lang w:eastAsia="ru-RU"/>
        </w:rPr>
        <w:t>_______ (</w:t>
      </w:r>
      <w:r w:rsidRPr="00571287">
        <w:rPr>
          <w:rFonts w:ascii="Times New Roman" w:eastAsia="Times New Roman" w:hAnsi="Times New Roman" w:cs="Times New Roman"/>
          <w:i/>
          <w:color w:val="000000"/>
          <w:spacing w:val="-4"/>
          <w:sz w:val="28"/>
          <w:szCs w:val="28"/>
          <w:lang w:eastAsia="ru-RU"/>
        </w:rPr>
        <w:t>наименование потребител</w:t>
      </w:r>
      <w:r w:rsidRPr="00571287">
        <w:rPr>
          <w:rFonts w:ascii="Times New Roman" w:eastAsia="Times New Roman" w:hAnsi="Times New Roman" w:cs="Times New Roman"/>
          <w:i/>
          <w:color w:val="000000"/>
          <w:spacing w:val="-4"/>
          <w:sz w:val="28"/>
          <w:szCs w:val="28"/>
          <w:lang w:eastAsia="ru-RU"/>
        </w:rPr>
        <w:t>ь</w:t>
      </w:r>
      <w:r w:rsidRPr="00571287">
        <w:rPr>
          <w:rFonts w:ascii="Times New Roman" w:eastAsia="Times New Roman" w:hAnsi="Times New Roman" w:cs="Times New Roman"/>
          <w:i/>
          <w:color w:val="000000"/>
          <w:spacing w:val="-4"/>
          <w:sz w:val="28"/>
          <w:szCs w:val="28"/>
          <w:lang w:eastAsia="ru-RU"/>
        </w:rPr>
        <w:t>ского товара</w:t>
      </w:r>
      <w:r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ЗАКЛЮЧЕНИЕ</w:t>
      </w:r>
    </w:p>
    <w:p w:rsidR="00D36AB5" w:rsidRDefault="00EA3190" w:rsidP="00571287">
      <w:pPr>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aps/>
          <w:color w:val="000000"/>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r w:rsidR="00D36AB5"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vertAlign w:val="superscript"/>
          <w:lang w:eastAsia="ru-RU"/>
        </w:rPr>
      </w:pPr>
      <w:r w:rsidRPr="00571287">
        <w:rPr>
          <w:rFonts w:ascii="Times New Roman" w:eastAsia="Times New Roman" w:hAnsi="Times New Roman" w:cs="Times New Roman"/>
          <w:color w:val="000000"/>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5. Сохранение потребительских свойств отдельных видов товаров на этапах товародвижения</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caps/>
          <w:spacing w:val="-4"/>
          <w:sz w:val="28"/>
          <w:szCs w:val="28"/>
          <w:lang w:eastAsia="ru-RU"/>
        </w:rPr>
        <w:t xml:space="preserve">Глава 1. ТЕОРЕТИЧЕСКИЕ ОСНОВЫ сохранения потребительских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w:t>
      </w:r>
      <w:r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w:t>
      </w:r>
      <w:r w:rsidR="004F05FE" w:rsidRPr="00571287">
        <w:rPr>
          <w:rFonts w:ascii="Times New Roman" w:eastAsia="Times New Roman" w:hAnsi="Times New Roman" w:cs="Times New Roman"/>
          <w:spacing w:val="-4"/>
          <w:sz w:val="28"/>
          <w:szCs w:val="28"/>
          <w:lang w:eastAsia="ru-RU"/>
        </w:rPr>
        <w:t>3</w:t>
      </w:r>
      <w:r w:rsidRPr="00571287">
        <w:rPr>
          <w:rFonts w:ascii="Times New Roman" w:eastAsia="Times New Roman" w:hAnsi="Times New Roman" w:cs="Times New Roman"/>
          <w:spacing w:val="-4"/>
          <w:sz w:val="28"/>
          <w:szCs w:val="28"/>
          <w:lang w:eastAsia="ru-RU"/>
        </w:rPr>
        <w:t>. Факторы, сохраняющие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4F05FE" w:rsidP="00912A4E">
      <w:pPr>
        <w:spacing w:after="0" w:line="240" w:lineRule="auto"/>
        <w:ind w:firstLine="708"/>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1.4</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sz w:val="28"/>
          <w:szCs w:val="28"/>
          <w:lang w:eastAsia="ru-RU"/>
        </w:rPr>
        <w:t>Количественные и качественные изменения, происходящие при хр</w:t>
      </w:r>
      <w:r w:rsidR="007E2C77" w:rsidRPr="00571287">
        <w:rPr>
          <w:rFonts w:ascii="Times New Roman" w:eastAsia="Times New Roman" w:hAnsi="Times New Roman" w:cs="Times New Roman"/>
          <w:sz w:val="28"/>
          <w:szCs w:val="28"/>
          <w:lang w:eastAsia="ru-RU"/>
        </w:rPr>
        <w:t>а</w:t>
      </w:r>
      <w:r w:rsidR="007E2C77" w:rsidRPr="00571287">
        <w:rPr>
          <w:rFonts w:ascii="Times New Roman" w:eastAsia="Times New Roman" w:hAnsi="Times New Roman" w:cs="Times New Roman"/>
          <w:sz w:val="28"/>
          <w:szCs w:val="28"/>
          <w:lang w:eastAsia="ru-RU"/>
        </w:rPr>
        <w:t xml:space="preserve">нении </w:t>
      </w:r>
      <w:r w:rsidR="007E2C77" w:rsidRPr="00571287">
        <w:rPr>
          <w:rFonts w:ascii="Times New Roman" w:eastAsia="Times New Roman" w:hAnsi="Times New Roman" w:cs="Times New Roman"/>
          <w:spacing w:val="-4"/>
          <w:sz w:val="28"/>
          <w:szCs w:val="28"/>
          <w:lang w:eastAsia="ru-RU"/>
        </w:rPr>
        <w:t>_________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4F05FE"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сохранение потребительских свойств</w:t>
      </w:r>
      <w:r w:rsidR="007E2C77" w:rsidRPr="00571287">
        <w:rPr>
          <w:rFonts w:ascii="Times New Roman" w:eastAsia="Times New Roman" w:hAnsi="Times New Roman" w:cs="Times New Roman"/>
          <w:spacing w:val="-4"/>
          <w:sz w:val="28"/>
          <w:szCs w:val="28"/>
          <w:lang w:eastAsia="ru-RU"/>
        </w:rPr>
        <w:t xml:space="preserve"> _______ (</w:t>
      </w:r>
      <w:r w:rsidR="007E2C77" w:rsidRPr="00571287">
        <w:rPr>
          <w:rFonts w:ascii="Times New Roman" w:eastAsia="Times New Roman" w:hAnsi="Times New Roman" w:cs="Times New Roman"/>
          <w:i/>
          <w:spacing w:val="-4"/>
          <w:sz w:val="28"/>
          <w:szCs w:val="28"/>
          <w:lang w:eastAsia="ru-RU"/>
        </w:rPr>
        <w:t>наименование п</w:t>
      </w:r>
      <w:r w:rsidR="007E2C77" w:rsidRPr="00571287">
        <w:rPr>
          <w:rFonts w:ascii="Times New Roman" w:eastAsia="Times New Roman" w:hAnsi="Times New Roman" w:cs="Times New Roman"/>
          <w:i/>
          <w:spacing w:val="-4"/>
          <w:sz w:val="28"/>
          <w:szCs w:val="28"/>
          <w:lang w:eastAsia="ru-RU"/>
        </w:rPr>
        <w:t>о</w:t>
      </w:r>
      <w:r w:rsidR="007E2C77" w:rsidRPr="00571287">
        <w:rPr>
          <w:rFonts w:ascii="Times New Roman" w:eastAsia="Times New Roman" w:hAnsi="Times New Roman" w:cs="Times New Roman"/>
          <w:i/>
          <w:spacing w:val="-4"/>
          <w:sz w:val="28"/>
          <w:szCs w:val="28"/>
          <w:lang w:eastAsia="ru-RU"/>
        </w:rPr>
        <w:t>требительского товара</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4F05FE"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Оценка факторов, оказывающих влияние на сохранение потреб</w:t>
      </w:r>
      <w:r w:rsidR="007E2C77" w:rsidRPr="00571287">
        <w:rPr>
          <w:rFonts w:ascii="Times New Roman" w:eastAsia="Times New Roman" w:hAnsi="Times New Roman" w:cs="Times New Roman"/>
          <w:sz w:val="28"/>
          <w:szCs w:val="28"/>
          <w:lang w:eastAsia="ru-RU"/>
        </w:rPr>
        <w:t>и</w:t>
      </w:r>
      <w:r w:rsidR="007E2C77" w:rsidRPr="00571287">
        <w:rPr>
          <w:rFonts w:ascii="Times New Roman" w:eastAsia="Times New Roman" w:hAnsi="Times New Roman" w:cs="Times New Roman"/>
          <w:sz w:val="28"/>
          <w:szCs w:val="28"/>
          <w:lang w:eastAsia="ru-RU"/>
        </w:rPr>
        <w:t xml:space="preserve">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912A4E" w:rsidRDefault="00912A4E"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6. </w:t>
      </w:r>
      <w:r w:rsidR="00A04EF1" w:rsidRPr="00912A4E">
        <w:rPr>
          <w:rFonts w:ascii="Times New Roman" w:eastAsia="Times New Roman" w:hAnsi="Times New Roman" w:cs="Times New Roman"/>
          <w:i/>
          <w:sz w:val="28"/>
          <w:szCs w:val="28"/>
          <w:lang w:eastAsia="ru-RU"/>
        </w:rPr>
        <w:t>Т</w:t>
      </w:r>
      <w:r w:rsidR="007E2C77" w:rsidRPr="00912A4E">
        <w:rPr>
          <w:rFonts w:ascii="Times New Roman" w:eastAsia="Times New Roman" w:hAnsi="Times New Roman" w:cs="Times New Roman"/>
          <w:i/>
          <w:sz w:val="28"/>
          <w:szCs w:val="28"/>
          <w:lang w:eastAsia="ru-RU"/>
        </w:rPr>
        <w:t>ехнологи</w:t>
      </w:r>
      <w:r w:rsidR="00A04EF1" w:rsidRPr="00912A4E">
        <w:rPr>
          <w:rFonts w:ascii="Times New Roman" w:eastAsia="Times New Roman" w:hAnsi="Times New Roman" w:cs="Times New Roman"/>
          <w:i/>
          <w:sz w:val="28"/>
          <w:szCs w:val="28"/>
          <w:lang w:eastAsia="ru-RU"/>
        </w:rPr>
        <w:t>я</w:t>
      </w:r>
      <w:r w:rsidR="007E2C77" w:rsidRPr="00912A4E">
        <w:rPr>
          <w:rFonts w:ascii="Times New Roman" w:eastAsia="Times New Roman" w:hAnsi="Times New Roman" w:cs="Times New Roman"/>
          <w:i/>
          <w:sz w:val="28"/>
          <w:szCs w:val="28"/>
          <w:lang w:eastAsia="ru-RU"/>
        </w:rPr>
        <w:t xml:space="preserve"> производства</w:t>
      </w:r>
      <w:r w:rsidR="00A04EF1" w:rsidRPr="00912A4E">
        <w:rPr>
          <w:rFonts w:ascii="Times New Roman" w:eastAsia="Times New Roman" w:hAnsi="Times New Roman" w:cs="Times New Roman"/>
          <w:i/>
          <w:sz w:val="28"/>
          <w:szCs w:val="28"/>
          <w:lang w:eastAsia="ru-RU"/>
        </w:rPr>
        <w:t xml:space="preserve"> как фактор</w:t>
      </w:r>
      <w:r w:rsidR="00CE2A6B" w:rsidRPr="00912A4E">
        <w:rPr>
          <w:rFonts w:ascii="Times New Roman" w:eastAsia="Times New Roman" w:hAnsi="Times New Roman" w:cs="Times New Roman"/>
          <w:i/>
          <w:sz w:val="28"/>
          <w:szCs w:val="28"/>
          <w:lang w:eastAsia="ru-RU"/>
        </w:rPr>
        <w:t>,</w:t>
      </w:r>
      <w:r w:rsidR="00A04EF1" w:rsidRPr="00912A4E">
        <w:rPr>
          <w:rFonts w:ascii="Times New Roman" w:eastAsia="Times New Roman" w:hAnsi="Times New Roman" w:cs="Times New Roman"/>
          <w:i/>
          <w:sz w:val="28"/>
          <w:szCs w:val="28"/>
          <w:lang w:eastAsia="ru-RU"/>
        </w:rPr>
        <w:t xml:space="preserve"> формирующи</w:t>
      </w:r>
      <w:r w:rsidR="002354D9" w:rsidRPr="00912A4E">
        <w:rPr>
          <w:rFonts w:ascii="Times New Roman" w:eastAsia="Times New Roman" w:hAnsi="Times New Roman" w:cs="Times New Roman"/>
          <w:i/>
          <w:sz w:val="28"/>
          <w:szCs w:val="28"/>
          <w:lang w:eastAsia="ru-RU"/>
        </w:rPr>
        <w:t>й</w:t>
      </w:r>
      <w:r w:rsidR="00A04EF1" w:rsidRPr="00912A4E">
        <w:rPr>
          <w:rFonts w:ascii="Times New Roman" w:eastAsia="Times New Roman" w:hAnsi="Times New Roman" w:cs="Times New Roman"/>
          <w:i/>
          <w:sz w:val="28"/>
          <w:szCs w:val="28"/>
          <w:lang w:eastAsia="ru-RU"/>
        </w:rPr>
        <w:t xml:space="preserve"> </w:t>
      </w:r>
      <w:r w:rsidR="007E2C77" w:rsidRPr="00912A4E">
        <w:rPr>
          <w:rFonts w:ascii="Times New Roman" w:eastAsia="Times New Roman" w:hAnsi="Times New Roman" w:cs="Times New Roman"/>
          <w:i/>
          <w:sz w:val="28"/>
          <w:szCs w:val="28"/>
          <w:lang w:eastAsia="ru-RU"/>
        </w:rPr>
        <w:t>потребител</w:t>
      </w:r>
      <w:r w:rsidR="007E2C77" w:rsidRPr="00912A4E">
        <w:rPr>
          <w:rFonts w:ascii="Times New Roman" w:eastAsia="Times New Roman" w:hAnsi="Times New Roman" w:cs="Times New Roman"/>
          <w:i/>
          <w:sz w:val="28"/>
          <w:szCs w:val="28"/>
          <w:lang w:eastAsia="ru-RU"/>
        </w:rPr>
        <w:t>ь</w:t>
      </w:r>
      <w:r w:rsidR="007E2C77" w:rsidRPr="00912A4E">
        <w:rPr>
          <w:rFonts w:ascii="Times New Roman" w:eastAsia="Times New Roman" w:hAnsi="Times New Roman" w:cs="Times New Roman"/>
          <w:i/>
          <w:sz w:val="28"/>
          <w:szCs w:val="28"/>
          <w:lang w:eastAsia="ru-RU"/>
        </w:rPr>
        <w:t>ски</w:t>
      </w:r>
      <w:r w:rsidR="00A04EF1" w:rsidRPr="00912A4E">
        <w:rPr>
          <w:rFonts w:ascii="Times New Roman" w:eastAsia="Times New Roman" w:hAnsi="Times New Roman" w:cs="Times New Roman"/>
          <w:i/>
          <w:sz w:val="28"/>
          <w:szCs w:val="28"/>
          <w:lang w:eastAsia="ru-RU"/>
        </w:rPr>
        <w:t>е</w:t>
      </w:r>
      <w:r w:rsidR="007E2C77" w:rsidRPr="00912A4E">
        <w:rPr>
          <w:rFonts w:ascii="Times New Roman" w:eastAsia="Times New Roman" w:hAnsi="Times New Roman" w:cs="Times New Roman"/>
          <w:i/>
          <w:sz w:val="28"/>
          <w:szCs w:val="28"/>
          <w:lang w:eastAsia="ru-RU"/>
        </w:rPr>
        <w:t xml:space="preserve"> </w:t>
      </w:r>
      <w:r w:rsidR="00764127" w:rsidRPr="00912A4E">
        <w:rPr>
          <w:rFonts w:ascii="Times New Roman" w:eastAsia="Times New Roman" w:hAnsi="Times New Roman" w:cs="Times New Roman"/>
          <w:i/>
          <w:sz w:val="28"/>
          <w:szCs w:val="28"/>
          <w:lang w:eastAsia="ru-RU"/>
        </w:rPr>
        <w:t>свойств</w:t>
      </w:r>
      <w:r w:rsidR="00A04EF1" w:rsidRPr="00912A4E">
        <w:rPr>
          <w:rFonts w:ascii="Times New Roman" w:eastAsia="Times New Roman" w:hAnsi="Times New Roman" w:cs="Times New Roman"/>
          <w:i/>
          <w:sz w:val="28"/>
          <w:szCs w:val="28"/>
          <w:lang w:eastAsia="ru-RU"/>
        </w:rPr>
        <w:t>а</w:t>
      </w:r>
      <w:r w:rsidR="00764127" w:rsidRPr="00912A4E">
        <w:rPr>
          <w:rFonts w:ascii="Times New Roman" w:eastAsia="Times New Roman" w:hAnsi="Times New Roman" w:cs="Times New Roman"/>
          <w:i/>
          <w:sz w:val="28"/>
          <w:szCs w:val="28"/>
          <w:lang w:eastAsia="ru-RU"/>
        </w:rPr>
        <w:t xml:space="preserve"> отдельных видов товаров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w:t>
      </w:r>
      <w:r w:rsidR="00A04EF1" w:rsidRPr="00571287">
        <w:rPr>
          <w:rFonts w:ascii="Times New Roman" w:eastAsia="Times New Roman" w:hAnsi="Times New Roman" w:cs="Times New Roman"/>
          <w:caps/>
          <w:spacing w:val="-4"/>
          <w:sz w:val="28"/>
          <w:szCs w:val="28"/>
          <w:lang w:eastAsia="ru-RU"/>
        </w:rPr>
        <w:t>ПОТРЕБИТЕЛЬСКИХ</w:t>
      </w:r>
      <w:r w:rsidRPr="00571287">
        <w:rPr>
          <w:rFonts w:ascii="Times New Roman" w:eastAsia="Times New Roman" w:hAnsi="Times New Roman" w:cs="Times New Roman"/>
          <w:caps/>
          <w:spacing w:val="-4"/>
          <w:sz w:val="28"/>
          <w:szCs w:val="28"/>
          <w:lang w:eastAsia="ru-RU"/>
        </w:rPr>
        <w:t xml:space="preserve">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1.3.1. Современные направления технологии производства _______ (</w:t>
      </w:r>
      <w:r w:rsidRPr="00571287">
        <w:rPr>
          <w:rFonts w:ascii="Times New Roman" w:eastAsia="Times New Roman" w:hAnsi="Times New Roman" w:cs="Times New Roman"/>
          <w:i/>
          <w:spacing w:val="-4"/>
          <w:sz w:val="28"/>
          <w:szCs w:val="28"/>
          <w:lang w:eastAsia="ru-RU"/>
        </w:rPr>
        <w:t>наим</w:t>
      </w:r>
      <w:r w:rsidRPr="00571287">
        <w:rPr>
          <w:rFonts w:ascii="Times New Roman" w:eastAsia="Times New Roman" w:hAnsi="Times New Roman" w:cs="Times New Roman"/>
          <w:i/>
          <w:spacing w:val="-4"/>
          <w:sz w:val="28"/>
          <w:szCs w:val="28"/>
          <w:lang w:eastAsia="ru-RU"/>
        </w:rPr>
        <w:t>е</w:t>
      </w:r>
      <w:r w:rsidRPr="00571287">
        <w:rPr>
          <w:rFonts w:ascii="Times New Roman" w:eastAsia="Times New Roman" w:hAnsi="Times New Roman" w:cs="Times New Roman"/>
          <w:i/>
          <w:spacing w:val="-4"/>
          <w:sz w:val="28"/>
          <w:szCs w:val="28"/>
          <w:lang w:eastAsia="ru-RU"/>
        </w:rPr>
        <w:t>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6412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25303C" w:rsidRPr="00571287">
        <w:rPr>
          <w:rFonts w:ascii="Times New Roman" w:eastAsia="Times New Roman" w:hAnsi="Times New Roman" w:cs="Times New Roman"/>
          <w:spacing w:val="-4"/>
          <w:sz w:val="28"/>
          <w:szCs w:val="28"/>
          <w:lang w:eastAsia="ru-RU"/>
        </w:rPr>
        <w:t>ВЛИЯНИЕ ТЕХНОЛОГИИ ПРОИЗВОДСТВА НА ФОРМИРОВАНИЕ П</w:t>
      </w:r>
      <w:r w:rsidR="0025303C" w:rsidRPr="00571287">
        <w:rPr>
          <w:rFonts w:ascii="Times New Roman" w:eastAsia="Times New Roman" w:hAnsi="Times New Roman" w:cs="Times New Roman"/>
          <w:spacing w:val="-4"/>
          <w:sz w:val="28"/>
          <w:szCs w:val="28"/>
          <w:lang w:eastAsia="ru-RU"/>
        </w:rPr>
        <w:t>О</w:t>
      </w:r>
      <w:r w:rsidR="0025303C" w:rsidRPr="00571287">
        <w:rPr>
          <w:rFonts w:ascii="Times New Roman" w:eastAsia="Times New Roman" w:hAnsi="Times New Roman" w:cs="Times New Roman"/>
          <w:spacing w:val="-4"/>
          <w:sz w:val="28"/>
          <w:szCs w:val="28"/>
          <w:lang w:eastAsia="ru-RU"/>
        </w:rPr>
        <w:t>ТРЕБИТЕЛЬСКИХ СВОЙСТВ</w:t>
      </w:r>
      <w:r w:rsidR="0025303C"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w:t>
      </w:r>
      <w:r w:rsidR="007E2C77" w:rsidRPr="00571287">
        <w:rPr>
          <w:rFonts w:ascii="Times New Roman" w:eastAsia="Times New Roman" w:hAnsi="Times New Roman" w:cs="Times New Roman"/>
          <w:i/>
          <w:spacing w:val="-4"/>
          <w:sz w:val="28"/>
          <w:szCs w:val="28"/>
          <w:lang w:eastAsia="ru-RU"/>
        </w:rPr>
        <w:t>а</w:t>
      </w:r>
      <w:r w:rsidR="007E2C77" w:rsidRPr="00571287">
        <w:rPr>
          <w:rFonts w:ascii="Times New Roman" w:eastAsia="Times New Roman" w:hAnsi="Times New Roman" w:cs="Times New Roman"/>
          <w:i/>
          <w:spacing w:val="-4"/>
          <w:sz w:val="28"/>
          <w:szCs w:val="28"/>
          <w:lang w:eastAsia="ru-RU"/>
        </w:rPr>
        <w:t>ра</w:t>
      </w:r>
      <w:r w:rsidR="007E2C77" w:rsidRPr="00571287">
        <w:rPr>
          <w:rFonts w:ascii="Times New Roman" w:eastAsia="Times New Roman" w:hAnsi="Times New Roman" w:cs="Times New Roman"/>
          <w:spacing w:val="-4"/>
          <w:sz w:val="28"/>
          <w:szCs w:val="28"/>
          <w:lang w:eastAsia="ru-RU"/>
        </w:rPr>
        <w:t>)</w:t>
      </w:r>
    </w:p>
    <w:p w:rsidR="007E2C77" w:rsidRPr="00571287" w:rsidRDefault="00764127"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76412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Исследование влияния технологии производства на формирование потребительских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xml:space="preserve">): основного и дополнительного сырья; рецептурного состава; технологических факторов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912A4E" w:rsidRDefault="00EA3190" w:rsidP="00912A4E">
      <w:pPr>
        <w:spacing w:after="0" w:line="240" w:lineRule="auto"/>
        <w:jc w:val="both"/>
        <w:rPr>
          <w:rFonts w:ascii="Times New Roman" w:eastAsia="Times New Roman" w:hAnsi="Times New Roman" w:cs="Times New Roman"/>
          <w:caps/>
          <w:spacing w:val="-4"/>
          <w:sz w:val="28"/>
          <w:szCs w:val="28"/>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 xml:space="preserve">ИСТОЧНИКОВ </w:t>
      </w:r>
      <w:r w:rsidR="00912A4E">
        <w:rPr>
          <w:rFonts w:ascii="Times New Roman" w:eastAsia="Times New Roman" w:hAnsi="Times New Roman" w:cs="Times New Roman"/>
          <w:caps/>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7. </w:t>
      </w:r>
      <w:r w:rsidR="00764127" w:rsidRPr="00912A4E">
        <w:rPr>
          <w:rFonts w:ascii="Times New Roman" w:eastAsia="Times New Roman" w:hAnsi="Times New Roman" w:cs="Times New Roman"/>
          <w:i/>
          <w:sz w:val="28"/>
          <w:szCs w:val="28"/>
          <w:lang w:eastAsia="ru-RU"/>
        </w:rPr>
        <w:t>Сравнительная о</w:t>
      </w:r>
      <w:r w:rsidR="007E2C77" w:rsidRPr="00912A4E">
        <w:rPr>
          <w:rFonts w:ascii="Times New Roman" w:eastAsia="Times New Roman" w:hAnsi="Times New Roman" w:cs="Times New Roman"/>
          <w:i/>
          <w:sz w:val="28"/>
          <w:szCs w:val="28"/>
          <w:lang w:eastAsia="ru-RU"/>
        </w:rPr>
        <w:t>ценка качества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оценки качества 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xml:space="preserve">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25303C"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64127" w:rsidRPr="00571287">
        <w:rPr>
          <w:rFonts w:ascii="Times New Roman" w:eastAsia="Times New Roman" w:hAnsi="Times New Roman" w:cs="Times New Roman"/>
          <w:spacing w:val="-4"/>
          <w:sz w:val="28"/>
          <w:szCs w:val="28"/>
          <w:lang w:eastAsia="ru-RU"/>
        </w:rPr>
        <w:t xml:space="preserve">СРАВНИТЕЛЬНАЯ </w:t>
      </w:r>
      <w:r w:rsidR="007E2C77" w:rsidRPr="00571287">
        <w:rPr>
          <w:rFonts w:ascii="Times New Roman" w:eastAsia="Times New Roman" w:hAnsi="Times New Roman" w:cs="Times New Roman"/>
          <w:caps/>
          <w:sz w:val="28"/>
          <w:szCs w:val="28"/>
          <w:lang w:eastAsia="ru-RU"/>
        </w:rPr>
        <w:t xml:space="preserve">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DB652D"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2.1</w:t>
      </w:r>
      <w:r w:rsidR="007E2C77" w:rsidRPr="00571287">
        <w:rPr>
          <w:rFonts w:ascii="Times New Roman" w:eastAsia="Times New Roman" w:hAnsi="Times New Roman" w:cs="Times New Roman"/>
          <w:bCs/>
          <w:sz w:val="28"/>
          <w:szCs w:val="28"/>
          <w:lang w:eastAsia="ru-RU"/>
        </w:rPr>
        <w:t xml:space="preserve">. Материалы и методы исследований: место проведения исследований; материалы исследований; методы исследований </w:t>
      </w:r>
    </w:p>
    <w:p w:rsidR="0076412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w:t>
      </w:r>
      <w:r w:rsidR="00764127" w:rsidRPr="00571287">
        <w:rPr>
          <w:rFonts w:ascii="Times New Roman" w:eastAsia="Times New Roman" w:hAnsi="Times New Roman" w:cs="Times New Roman"/>
          <w:spacing w:val="-4"/>
          <w:sz w:val="28"/>
          <w:szCs w:val="28"/>
          <w:lang w:eastAsia="ru-RU"/>
        </w:rPr>
        <w:t>. Исследование /анализ ассортимента товаров, реализуемых предприят</w:t>
      </w:r>
      <w:r w:rsidR="00764127" w:rsidRPr="00571287">
        <w:rPr>
          <w:rFonts w:ascii="Times New Roman" w:eastAsia="Times New Roman" w:hAnsi="Times New Roman" w:cs="Times New Roman"/>
          <w:spacing w:val="-4"/>
          <w:sz w:val="28"/>
          <w:szCs w:val="28"/>
          <w:lang w:eastAsia="ru-RU"/>
        </w:rPr>
        <w:t>и</w:t>
      </w:r>
      <w:r w:rsidR="00764127" w:rsidRPr="00571287">
        <w:rPr>
          <w:rFonts w:ascii="Times New Roman" w:eastAsia="Times New Roman" w:hAnsi="Times New Roman" w:cs="Times New Roman"/>
          <w:spacing w:val="-4"/>
          <w:sz w:val="28"/>
          <w:szCs w:val="28"/>
          <w:lang w:eastAsia="ru-RU"/>
        </w:rPr>
        <w:t>ем /организацией</w:t>
      </w:r>
    </w:p>
    <w:p w:rsidR="007E2C77" w:rsidRPr="00571287" w:rsidRDefault="00DB652D"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п</w:t>
      </w:r>
      <w:r w:rsidR="007E2C77" w:rsidRPr="00571287">
        <w:rPr>
          <w:rFonts w:ascii="Times New Roman" w:eastAsia="Times New Roman" w:hAnsi="Times New Roman" w:cs="Times New Roman"/>
          <w:sz w:val="28"/>
          <w:szCs w:val="28"/>
          <w:lang w:eastAsia="ru-RU"/>
        </w:rPr>
        <w:t>отребительской упаковки; потребительской маркировки; органолептический показателей качества; физико-химических показателей;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Тема 8</w:t>
      </w:r>
      <w:r w:rsidR="007E2C77" w:rsidRPr="00912A4E">
        <w:rPr>
          <w:rFonts w:ascii="Times New Roman" w:eastAsia="Times New Roman" w:hAnsi="Times New Roman" w:cs="Times New Roman"/>
          <w:i/>
          <w:sz w:val="28"/>
          <w:szCs w:val="28"/>
          <w:lang w:eastAsia="ru-RU"/>
        </w:rPr>
        <w:t xml:space="preserve">. </w:t>
      </w:r>
      <w:r w:rsidR="00DB652D" w:rsidRPr="00912A4E">
        <w:rPr>
          <w:rFonts w:ascii="Times New Roman" w:eastAsia="Times New Roman" w:hAnsi="Times New Roman" w:cs="Times New Roman"/>
          <w:i/>
          <w:sz w:val="28"/>
          <w:szCs w:val="28"/>
          <w:lang w:eastAsia="ru-RU"/>
        </w:rPr>
        <w:t>Торговый (или промышленный)</w:t>
      </w:r>
      <w:r w:rsidR="007E2C77" w:rsidRPr="00912A4E">
        <w:rPr>
          <w:rFonts w:ascii="Times New Roman" w:eastAsia="Times New Roman" w:hAnsi="Times New Roman" w:cs="Times New Roman"/>
          <w:i/>
          <w:sz w:val="28"/>
          <w:szCs w:val="28"/>
          <w:lang w:eastAsia="ru-RU"/>
        </w:rPr>
        <w:t xml:space="preserve"> ассортимент товаров на предприятии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 ТЕОРЕТИЧЕСКИЕ ОСНОВЫ ФОРМИРОВАНИЯ ТОРГОВОГО (</w:t>
      </w:r>
      <w:r w:rsidRPr="00571287">
        <w:rPr>
          <w:rFonts w:ascii="Times New Roman" w:eastAsia="Times New Roman" w:hAnsi="Times New Roman" w:cs="Times New Roman"/>
          <w:i/>
          <w:spacing w:val="-4"/>
          <w:sz w:val="28"/>
          <w:szCs w:val="28"/>
          <w:lang w:eastAsia="ru-RU"/>
        </w:rPr>
        <w:t>промышле</w:t>
      </w:r>
      <w:r w:rsidRPr="00571287">
        <w:rPr>
          <w:rFonts w:ascii="Times New Roman" w:eastAsia="Times New Roman" w:hAnsi="Times New Roman" w:cs="Times New Roman"/>
          <w:i/>
          <w:spacing w:val="-4"/>
          <w:sz w:val="28"/>
          <w:szCs w:val="28"/>
          <w:lang w:eastAsia="ru-RU"/>
        </w:rPr>
        <w:t>н</w:t>
      </w:r>
      <w:r w:rsidRPr="00571287">
        <w:rPr>
          <w:rFonts w:ascii="Times New Roman" w:eastAsia="Times New Roman" w:hAnsi="Times New Roman" w:cs="Times New Roman"/>
          <w:i/>
          <w:spacing w:val="-4"/>
          <w:sz w:val="28"/>
          <w:szCs w:val="28"/>
          <w:lang w:eastAsia="ru-RU"/>
        </w:rPr>
        <w:t>ного</w:t>
      </w:r>
      <w:r w:rsidRPr="00571287">
        <w:rPr>
          <w:rFonts w:ascii="Times New Roman" w:eastAsia="Times New Roman" w:hAnsi="Times New Roman" w:cs="Times New Roman"/>
          <w:spacing w:val="-4"/>
          <w:sz w:val="28"/>
          <w:szCs w:val="28"/>
          <w:lang w:eastAsia="ru-RU"/>
        </w:rPr>
        <w:t xml:space="preserve">) АССОРТИМЕНТА </w:t>
      </w:r>
      <w:r w:rsidRPr="00571287">
        <w:rPr>
          <w:rFonts w:ascii="Times New Roman" w:eastAsia="Times New Roman" w:hAnsi="Times New Roman" w:cs="Times New Roman"/>
          <w:caps/>
          <w:spacing w:val="-4"/>
          <w:sz w:val="28"/>
          <w:szCs w:val="28"/>
          <w:lang w:eastAsia="ru-RU"/>
        </w:rPr>
        <w:t xml:space="preserve">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НА ПРЕДПРИЯТИИ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Назначение и содержание ассортиментной политики предприятия.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1.3. Понятие об ассортименте, его классификация.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Принципы формирования ассортимента. Факторы, оказывающие вли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 xml:space="preserve">ние на формирование ассортимента.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1.5. Управление ассортиментом на основе </w:t>
      </w:r>
      <w:proofErr w:type="spellStart"/>
      <w:r w:rsidRPr="00571287">
        <w:rPr>
          <w:rFonts w:ascii="Times New Roman" w:eastAsia="Times New Roman" w:hAnsi="Times New Roman" w:cs="Times New Roman"/>
          <w:spacing w:val="-4"/>
          <w:sz w:val="28"/>
          <w:szCs w:val="28"/>
          <w:lang w:eastAsia="ru-RU"/>
        </w:rPr>
        <w:t>категорийного</w:t>
      </w:r>
      <w:proofErr w:type="spellEnd"/>
      <w:r w:rsidRPr="00571287">
        <w:rPr>
          <w:rFonts w:ascii="Times New Roman" w:eastAsia="Times New Roman" w:hAnsi="Times New Roman" w:cs="Times New Roman"/>
          <w:spacing w:val="-4"/>
          <w:sz w:val="28"/>
          <w:szCs w:val="28"/>
          <w:lang w:eastAsia="ru-RU"/>
        </w:rPr>
        <w:t xml:space="preserve"> менеджмента.</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1.6. Маркетинговый аспект управления ассортиментом на предприятии.</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DB652D"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Формирование торгового</w:t>
      </w:r>
      <w:r w:rsidR="007E2C77"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промышленного ассортимента товаров на предприятии /в организации </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.1. Анализ структуры ассортимента товаров на предприятии.</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.2. Расчет фактических показателей ассортимента: широты, полноты, устойчивости, обновления, обобщенного показателя</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.3. Анализ ассортимента на предприятии (или АВС-анализ или матрица совместных покупок или БКГ-матрица или метод </w:t>
      </w:r>
      <w:proofErr w:type="spellStart"/>
      <w:r w:rsidR="007E2C77" w:rsidRPr="00571287">
        <w:rPr>
          <w:rFonts w:ascii="Times New Roman" w:eastAsia="Times New Roman" w:hAnsi="Times New Roman" w:cs="Times New Roman"/>
          <w:spacing w:val="-4"/>
          <w:sz w:val="28"/>
          <w:szCs w:val="28"/>
          <w:lang w:eastAsia="ru-RU"/>
        </w:rPr>
        <w:t>Ансоффа</w:t>
      </w:r>
      <w:proofErr w:type="spellEnd"/>
      <w:r w:rsidR="007E2C77" w:rsidRPr="00571287">
        <w:rPr>
          <w:rFonts w:ascii="Times New Roman" w:eastAsia="Times New Roman" w:hAnsi="Times New Roman" w:cs="Times New Roman"/>
          <w:spacing w:val="-4"/>
          <w:sz w:val="28"/>
          <w:szCs w:val="28"/>
          <w:lang w:eastAsia="ru-RU"/>
        </w:rPr>
        <w:t xml:space="preserve"> и др.</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.4. Анализ управления ассортиментом на основе </w:t>
      </w:r>
      <w:proofErr w:type="spellStart"/>
      <w:r w:rsidR="007E2C77" w:rsidRPr="00571287">
        <w:rPr>
          <w:rFonts w:ascii="Times New Roman" w:eastAsia="Times New Roman" w:hAnsi="Times New Roman" w:cs="Times New Roman"/>
          <w:spacing w:val="-4"/>
          <w:sz w:val="28"/>
          <w:szCs w:val="28"/>
          <w:lang w:eastAsia="ru-RU"/>
        </w:rPr>
        <w:t>категорийного</w:t>
      </w:r>
      <w:proofErr w:type="spellEnd"/>
      <w:r w:rsidR="007E2C77" w:rsidRPr="00571287">
        <w:rPr>
          <w:rFonts w:ascii="Times New Roman" w:eastAsia="Times New Roman" w:hAnsi="Times New Roman" w:cs="Times New Roman"/>
          <w:spacing w:val="-4"/>
          <w:sz w:val="28"/>
          <w:szCs w:val="28"/>
          <w:lang w:eastAsia="ru-RU"/>
        </w:rPr>
        <w:t xml:space="preserve"> менед</w:t>
      </w:r>
      <w:r w:rsidR="007E2C77" w:rsidRPr="00571287">
        <w:rPr>
          <w:rFonts w:ascii="Times New Roman" w:eastAsia="Times New Roman" w:hAnsi="Times New Roman" w:cs="Times New Roman"/>
          <w:spacing w:val="-4"/>
          <w:sz w:val="28"/>
          <w:szCs w:val="28"/>
          <w:lang w:eastAsia="ru-RU"/>
        </w:rPr>
        <w:t>ж</w:t>
      </w:r>
      <w:r w:rsidR="007E2C77" w:rsidRPr="00571287">
        <w:rPr>
          <w:rFonts w:ascii="Times New Roman" w:eastAsia="Times New Roman" w:hAnsi="Times New Roman" w:cs="Times New Roman"/>
          <w:spacing w:val="-4"/>
          <w:sz w:val="28"/>
          <w:szCs w:val="28"/>
          <w:lang w:eastAsia="ru-RU"/>
        </w:rPr>
        <w:t>мента.</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912A4E" w:rsidRPr="00F85BB2" w:rsidRDefault="00912A4E" w:rsidP="00F85BB2">
      <w:pPr>
        <w:pStyle w:val="2"/>
      </w:pPr>
    </w:p>
    <w:sectPr w:rsidR="00912A4E" w:rsidRPr="00F85BB2" w:rsidSect="001C364C">
      <w:headerReference w:type="default" r:id="rId21"/>
      <w:pgSz w:w="11906" w:h="16838"/>
      <w:pgMar w:top="1134" w:right="9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4FB" w:rsidRDefault="00BF54FB" w:rsidP="0080316E">
      <w:pPr>
        <w:spacing w:after="0" w:line="240" w:lineRule="auto"/>
      </w:pPr>
      <w:r>
        <w:separator/>
      </w:r>
    </w:p>
  </w:endnote>
  <w:endnote w:type="continuationSeparator" w:id="0">
    <w:p w:rsidR="00BF54FB" w:rsidRDefault="00BF54FB" w:rsidP="008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4FB" w:rsidRDefault="00BF54FB" w:rsidP="0080316E">
      <w:pPr>
        <w:spacing w:after="0" w:line="240" w:lineRule="auto"/>
      </w:pPr>
      <w:r>
        <w:separator/>
      </w:r>
    </w:p>
  </w:footnote>
  <w:footnote w:type="continuationSeparator" w:id="0">
    <w:p w:rsidR="00BF54FB" w:rsidRDefault="00BF54FB" w:rsidP="0080316E">
      <w:pPr>
        <w:spacing w:after="0" w:line="240" w:lineRule="auto"/>
      </w:pPr>
      <w:r>
        <w:continuationSeparator/>
      </w:r>
    </w:p>
  </w:footnote>
  <w:footnote w:id="1">
    <w:p w:rsidR="00AA6B67" w:rsidRDefault="00AA6B67" w:rsidP="00AA6B67">
      <w:pPr>
        <w:pStyle w:val="afa"/>
        <w:ind w:firstLine="284"/>
        <w:jc w:val="both"/>
        <w:rPr>
          <w:rFonts w:ascii="Arial" w:hAnsi="Arial" w:cs="Arial"/>
        </w:rPr>
      </w:pPr>
      <w:r>
        <w:rPr>
          <w:rStyle w:val="afc"/>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923210"/>
      <w:docPartObj>
        <w:docPartGallery w:val="Page Numbers (Top of Page)"/>
        <w:docPartUnique/>
      </w:docPartObj>
    </w:sdtPr>
    <w:sdtEndPr/>
    <w:sdtContent>
      <w:p w:rsidR="00D36AB5" w:rsidRDefault="00D36AB5" w:rsidP="0080316E">
        <w:pPr>
          <w:pStyle w:val="ad"/>
          <w:jc w:val="center"/>
        </w:pPr>
        <w:r>
          <w:fldChar w:fldCharType="begin"/>
        </w:r>
        <w:r>
          <w:instrText>PAGE   \* MERGEFORMAT</w:instrText>
        </w:r>
        <w:r>
          <w:fldChar w:fldCharType="separate"/>
        </w:r>
        <w:r w:rsidR="00742711">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000015"/>
    <w:multiLevelType w:val="multilevel"/>
    <w:tmpl w:val="00000014"/>
    <w:lvl w:ilvl="0">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13282056"/>
    <w:multiLevelType w:val="multilevel"/>
    <w:tmpl w:val="9BE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05436"/>
    <w:multiLevelType w:val="singleLevel"/>
    <w:tmpl w:val="B394E956"/>
    <w:lvl w:ilvl="0">
      <w:start w:val="1"/>
      <w:numFmt w:val="decimal"/>
      <w:lvlText w:val="%1."/>
      <w:lvlJc w:val="left"/>
      <w:pPr>
        <w:tabs>
          <w:tab w:val="num" w:pos="927"/>
        </w:tabs>
        <w:ind w:left="927" w:hanging="360"/>
      </w:pPr>
      <w:rPr>
        <w:rFonts w:hint="default"/>
      </w:rPr>
    </w:lvl>
  </w:abstractNum>
  <w:abstractNum w:abstractNumId="4">
    <w:nsid w:val="14856CFA"/>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44FD0"/>
    <w:multiLevelType w:val="hybridMultilevel"/>
    <w:tmpl w:val="50367FB8"/>
    <w:name w:val="WW8Num322"/>
    <w:lvl w:ilvl="0" w:tplc="3B26865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7506933"/>
    <w:multiLevelType w:val="hybridMultilevel"/>
    <w:tmpl w:val="177EA960"/>
    <w:lvl w:ilvl="0" w:tplc="A0229F06">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F82F6B"/>
    <w:multiLevelType w:val="hybridMultilevel"/>
    <w:tmpl w:val="95FC82DE"/>
    <w:lvl w:ilvl="0" w:tplc="18A24290">
      <w:start w:val="1"/>
      <w:numFmt w:val="bullet"/>
      <w:lvlText w:val="–"/>
      <w:lvlJc w:val="left"/>
      <w:pPr>
        <w:tabs>
          <w:tab w:val="num" w:pos="992"/>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2CCF"/>
    <w:multiLevelType w:val="hybridMultilevel"/>
    <w:tmpl w:val="572EF716"/>
    <w:lvl w:ilvl="0" w:tplc="E29C3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42ACF"/>
    <w:multiLevelType w:val="hybridMultilevel"/>
    <w:tmpl w:val="E41A42D2"/>
    <w:lvl w:ilvl="0" w:tplc="FFFFFFFF">
      <w:start w:val="1"/>
      <w:numFmt w:val="bullet"/>
      <w:lvlText w:val="–"/>
      <w:lvlJc w:val="left"/>
      <w:pPr>
        <w:tabs>
          <w:tab w:val="num" w:pos="927"/>
        </w:tabs>
        <w:ind w:left="-113" w:firstLine="680"/>
      </w:pPr>
      <w:rPr>
        <w:rFonts w:ascii="Times New Roman" w:hAnsi="Times New Roman" w:cs="Times New Roman" w:hint="default"/>
      </w:rPr>
    </w:lvl>
    <w:lvl w:ilvl="1" w:tplc="FFFFFFFF" w:tentative="1">
      <w:start w:val="1"/>
      <w:numFmt w:val="bullet"/>
      <w:lvlText w:val="o"/>
      <w:lvlJc w:val="left"/>
      <w:pPr>
        <w:tabs>
          <w:tab w:val="num" w:pos="1327"/>
        </w:tabs>
        <w:ind w:left="1327" w:hanging="360"/>
      </w:pPr>
      <w:rPr>
        <w:rFonts w:ascii="Courier New" w:hAnsi="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2">
    <w:nsid w:val="3BAE3CDC"/>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6C73"/>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524C0"/>
    <w:multiLevelType w:val="hybridMultilevel"/>
    <w:tmpl w:val="0A0A6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371C0F"/>
    <w:multiLevelType w:val="hybridMultilevel"/>
    <w:tmpl w:val="FD6CCE82"/>
    <w:lvl w:ilvl="0" w:tplc="359E4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FB0121"/>
    <w:multiLevelType w:val="hybridMultilevel"/>
    <w:tmpl w:val="FFACF6AE"/>
    <w:lvl w:ilvl="0" w:tplc="B9FC7232">
      <w:start w:val="1"/>
      <w:numFmt w:val="decimal"/>
      <w:lvlText w:val="%1)"/>
      <w:lvlJc w:val="left"/>
      <w:pPr>
        <w:tabs>
          <w:tab w:val="num" w:pos="2062"/>
        </w:tabs>
        <w:ind w:left="2062" w:hanging="360"/>
      </w:pPr>
      <w:rPr>
        <w:rFonts w:cs="Times New Roman" w:hint="default"/>
        <w:sz w:val="32"/>
        <w:szCs w:val="32"/>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18">
    <w:nsid w:val="55137834"/>
    <w:multiLevelType w:val="hybridMultilevel"/>
    <w:tmpl w:val="19809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B188E"/>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676F7"/>
    <w:multiLevelType w:val="hybridMultilevel"/>
    <w:tmpl w:val="7CF8A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148D8"/>
    <w:multiLevelType w:val="multilevel"/>
    <w:tmpl w:val="BA80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235BF"/>
    <w:multiLevelType w:val="hybridMultilevel"/>
    <w:tmpl w:val="3F74A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25685C"/>
    <w:multiLevelType w:val="multilevel"/>
    <w:tmpl w:val="0002A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E4810"/>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A2531"/>
    <w:multiLevelType w:val="hybridMultilevel"/>
    <w:tmpl w:val="24C04A06"/>
    <w:lvl w:ilvl="0" w:tplc="58F8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D25CA2"/>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2DAB"/>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674CB"/>
    <w:multiLevelType w:val="hybridMultilevel"/>
    <w:tmpl w:val="C07E1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4"/>
  </w:num>
  <w:num w:numId="9">
    <w:abstractNumId w:val="12"/>
  </w:num>
  <w:num w:numId="10">
    <w:abstractNumId w:val="3"/>
  </w:num>
  <w:num w:numId="11">
    <w:abstractNumId w:val="9"/>
  </w:num>
  <w:num w:numId="12">
    <w:abstractNumId w:val="5"/>
  </w:num>
  <w:num w:numId="13">
    <w:abstractNumId w:val="0"/>
  </w:num>
  <w:num w:numId="14">
    <w:abstractNumId w:val="1"/>
  </w:num>
  <w:num w:numId="15">
    <w:abstractNumId w:val="15"/>
  </w:num>
  <w:num w:numId="16">
    <w:abstractNumId w:val="4"/>
  </w:num>
  <w:num w:numId="17">
    <w:abstractNumId w:val="27"/>
  </w:num>
  <w:num w:numId="18">
    <w:abstractNumId w:val="19"/>
  </w:num>
  <w:num w:numId="19">
    <w:abstractNumId w:val="8"/>
  </w:num>
  <w:num w:numId="20">
    <w:abstractNumId w:val="29"/>
  </w:num>
  <w:num w:numId="21">
    <w:abstractNumId w:val="20"/>
  </w:num>
  <w:num w:numId="22">
    <w:abstractNumId w:val="10"/>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7"/>
  </w:num>
  <w:num w:numId="27">
    <w:abstractNumId w:val="6"/>
  </w:num>
  <w:num w:numId="28">
    <w:abstractNumId w:val="13"/>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7"/>
    <w:rsid w:val="0000201E"/>
    <w:rsid w:val="00027DB3"/>
    <w:rsid w:val="00063AC0"/>
    <w:rsid w:val="000811AF"/>
    <w:rsid w:val="0008268C"/>
    <w:rsid w:val="000832CD"/>
    <w:rsid w:val="0009208D"/>
    <w:rsid w:val="000A464E"/>
    <w:rsid w:val="000A5CC8"/>
    <w:rsid w:val="00102B5C"/>
    <w:rsid w:val="00117203"/>
    <w:rsid w:val="00136090"/>
    <w:rsid w:val="001451EE"/>
    <w:rsid w:val="00160A91"/>
    <w:rsid w:val="0018223C"/>
    <w:rsid w:val="001B42C0"/>
    <w:rsid w:val="001C364C"/>
    <w:rsid w:val="001D60E8"/>
    <w:rsid w:val="001E5199"/>
    <w:rsid w:val="0021216B"/>
    <w:rsid w:val="002354D9"/>
    <w:rsid w:val="0025303C"/>
    <w:rsid w:val="0026771E"/>
    <w:rsid w:val="00285AB6"/>
    <w:rsid w:val="00290C99"/>
    <w:rsid w:val="002C259B"/>
    <w:rsid w:val="002C3838"/>
    <w:rsid w:val="003123F3"/>
    <w:rsid w:val="00313E6C"/>
    <w:rsid w:val="00314D63"/>
    <w:rsid w:val="00321011"/>
    <w:rsid w:val="0035051B"/>
    <w:rsid w:val="00383DFE"/>
    <w:rsid w:val="003A6310"/>
    <w:rsid w:val="003B5268"/>
    <w:rsid w:val="003F276D"/>
    <w:rsid w:val="003F5581"/>
    <w:rsid w:val="0040190D"/>
    <w:rsid w:val="00410F54"/>
    <w:rsid w:val="004300B6"/>
    <w:rsid w:val="00443381"/>
    <w:rsid w:val="00481CD2"/>
    <w:rsid w:val="0048276D"/>
    <w:rsid w:val="004C2FCF"/>
    <w:rsid w:val="004F05FE"/>
    <w:rsid w:val="005102B0"/>
    <w:rsid w:val="00512991"/>
    <w:rsid w:val="005171EB"/>
    <w:rsid w:val="00544CE9"/>
    <w:rsid w:val="00546F1D"/>
    <w:rsid w:val="00550793"/>
    <w:rsid w:val="00571287"/>
    <w:rsid w:val="005917FC"/>
    <w:rsid w:val="005F6FB0"/>
    <w:rsid w:val="006229A4"/>
    <w:rsid w:val="00624106"/>
    <w:rsid w:val="006313E8"/>
    <w:rsid w:val="00685B95"/>
    <w:rsid w:val="006D1AA5"/>
    <w:rsid w:val="006D73EE"/>
    <w:rsid w:val="00707856"/>
    <w:rsid w:val="0072550C"/>
    <w:rsid w:val="00737706"/>
    <w:rsid w:val="00742711"/>
    <w:rsid w:val="00764127"/>
    <w:rsid w:val="007757B1"/>
    <w:rsid w:val="0079550D"/>
    <w:rsid w:val="007977CE"/>
    <w:rsid w:val="007E1659"/>
    <w:rsid w:val="007E2C77"/>
    <w:rsid w:val="007F4578"/>
    <w:rsid w:val="0080316E"/>
    <w:rsid w:val="0085292F"/>
    <w:rsid w:val="00873B7E"/>
    <w:rsid w:val="00881EED"/>
    <w:rsid w:val="008B2F1F"/>
    <w:rsid w:val="008E09B4"/>
    <w:rsid w:val="008E1F59"/>
    <w:rsid w:val="00912A4E"/>
    <w:rsid w:val="00915234"/>
    <w:rsid w:val="009164DE"/>
    <w:rsid w:val="009342EF"/>
    <w:rsid w:val="00950694"/>
    <w:rsid w:val="00952D04"/>
    <w:rsid w:val="00971234"/>
    <w:rsid w:val="00981C88"/>
    <w:rsid w:val="00982BA1"/>
    <w:rsid w:val="009C603D"/>
    <w:rsid w:val="009E4664"/>
    <w:rsid w:val="009E62EA"/>
    <w:rsid w:val="00A04EF1"/>
    <w:rsid w:val="00A16F86"/>
    <w:rsid w:val="00A47965"/>
    <w:rsid w:val="00A71A04"/>
    <w:rsid w:val="00A72168"/>
    <w:rsid w:val="00A83E3D"/>
    <w:rsid w:val="00AA3EBC"/>
    <w:rsid w:val="00AA6B67"/>
    <w:rsid w:val="00AB3C49"/>
    <w:rsid w:val="00AF668F"/>
    <w:rsid w:val="00B027FC"/>
    <w:rsid w:val="00B27698"/>
    <w:rsid w:val="00B52369"/>
    <w:rsid w:val="00B8669F"/>
    <w:rsid w:val="00B86E70"/>
    <w:rsid w:val="00BE0EA3"/>
    <w:rsid w:val="00BE3D72"/>
    <w:rsid w:val="00BF0831"/>
    <w:rsid w:val="00BF54FB"/>
    <w:rsid w:val="00C1258A"/>
    <w:rsid w:val="00C23282"/>
    <w:rsid w:val="00C44E47"/>
    <w:rsid w:val="00C60CC3"/>
    <w:rsid w:val="00C73C06"/>
    <w:rsid w:val="00C74E6E"/>
    <w:rsid w:val="00C90C48"/>
    <w:rsid w:val="00CD16F6"/>
    <w:rsid w:val="00CE2A6B"/>
    <w:rsid w:val="00D21934"/>
    <w:rsid w:val="00D36AB5"/>
    <w:rsid w:val="00D36DDB"/>
    <w:rsid w:val="00D462EC"/>
    <w:rsid w:val="00D701B6"/>
    <w:rsid w:val="00D8224C"/>
    <w:rsid w:val="00D833DD"/>
    <w:rsid w:val="00DB652D"/>
    <w:rsid w:val="00DD29F8"/>
    <w:rsid w:val="00DE2A55"/>
    <w:rsid w:val="00E019A4"/>
    <w:rsid w:val="00E07B88"/>
    <w:rsid w:val="00E22F96"/>
    <w:rsid w:val="00E55030"/>
    <w:rsid w:val="00E75638"/>
    <w:rsid w:val="00E925F1"/>
    <w:rsid w:val="00EA3190"/>
    <w:rsid w:val="00EA5123"/>
    <w:rsid w:val="00EC1907"/>
    <w:rsid w:val="00EC3020"/>
    <w:rsid w:val="00F14B06"/>
    <w:rsid w:val="00F17601"/>
    <w:rsid w:val="00F22A5F"/>
    <w:rsid w:val="00F31632"/>
    <w:rsid w:val="00F431AE"/>
    <w:rsid w:val="00F74585"/>
    <w:rsid w:val="00F85BB2"/>
    <w:rsid w:val="00FA5A40"/>
    <w:rsid w:val="00FB7B5D"/>
    <w:rsid w:val="00FC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63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95">
          <w:marLeft w:val="0"/>
          <w:marRight w:val="0"/>
          <w:marTop w:val="0"/>
          <w:marBottom w:val="0"/>
          <w:divBdr>
            <w:top w:val="none" w:sz="0" w:space="0" w:color="auto"/>
            <w:left w:val="none" w:sz="0" w:space="0" w:color="auto"/>
            <w:bottom w:val="none" w:sz="0" w:space="0" w:color="auto"/>
            <w:right w:val="none" w:sz="0" w:space="0" w:color="auto"/>
          </w:divBdr>
          <w:divsChild>
            <w:div w:id="531765126">
              <w:marLeft w:val="0"/>
              <w:marRight w:val="0"/>
              <w:marTop w:val="0"/>
              <w:marBottom w:val="0"/>
              <w:divBdr>
                <w:top w:val="none" w:sz="0" w:space="0" w:color="auto"/>
                <w:left w:val="none" w:sz="0" w:space="0" w:color="auto"/>
                <w:bottom w:val="none" w:sz="0" w:space="0" w:color="auto"/>
                <w:right w:val="none" w:sz="0" w:space="0" w:color="auto"/>
              </w:divBdr>
            </w:div>
            <w:div w:id="118036206">
              <w:marLeft w:val="0"/>
              <w:marRight w:val="0"/>
              <w:marTop w:val="0"/>
              <w:marBottom w:val="0"/>
              <w:divBdr>
                <w:top w:val="none" w:sz="0" w:space="0" w:color="auto"/>
                <w:left w:val="none" w:sz="0" w:space="0" w:color="auto"/>
                <w:bottom w:val="none" w:sz="0" w:space="0" w:color="auto"/>
                <w:right w:val="none" w:sz="0" w:space="0" w:color="auto"/>
              </w:divBdr>
            </w:div>
            <w:div w:id="1031108234">
              <w:marLeft w:val="0"/>
              <w:marRight w:val="0"/>
              <w:marTop w:val="0"/>
              <w:marBottom w:val="0"/>
              <w:divBdr>
                <w:top w:val="none" w:sz="0" w:space="0" w:color="auto"/>
                <w:left w:val="none" w:sz="0" w:space="0" w:color="auto"/>
                <w:bottom w:val="none" w:sz="0" w:space="0" w:color="auto"/>
                <w:right w:val="none" w:sz="0" w:space="0" w:color="auto"/>
              </w:divBdr>
            </w:div>
            <w:div w:id="828984245">
              <w:marLeft w:val="0"/>
              <w:marRight w:val="0"/>
              <w:marTop w:val="0"/>
              <w:marBottom w:val="0"/>
              <w:divBdr>
                <w:top w:val="none" w:sz="0" w:space="0" w:color="auto"/>
                <w:left w:val="none" w:sz="0" w:space="0" w:color="auto"/>
                <w:bottom w:val="none" w:sz="0" w:space="0" w:color="auto"/>
                <w:right w:val="none" w:sz="0" w:space="0" w:color="auto"/>
              </w:divBdr>
            </w:div>
            <w:div w:id="11762659">
              <w:marLeft w:val="0"/>
              <w:marRight w:val="0"/>
              <w:marTop w:val="0"/>
              <w:marBottom w:val="0"/>
              <w:divBdr>
                <w:top w:val="none" w:sz="0" w:space="0" w:color="auto"/>
                <w:left w:val="none" w:sz="0" w:space="0" w:color="auto"/>
                <w:bottom w:val="none" w:sz="0" w:space="0" w:color="auto"/>
                <w:right w:val="none" w:sz="0" w:space="0" w:color="auto"/>
              </w:divBdr>
            </w:div>
            <w:div w:id="1790123562">
              <w:marLeft w:val="0"/>
              <w:marRight w:val="0"/>
              <w:marTop w:val="0"/>
              <w:marBottom w:val="0"/>
              <w:divBdr>
                <w:top w:val="none" w:sz="0" w:space="0" w:color="auto"/>
                <w:left w:val="none" w:sz="0" w:space="0" w:color="auto"/>
                <w:bottom w:val="none" w:sz="0" w:space="0" w:color="auto"/>
                <w:right w:val="none" w:sz="0" w:space="0" w:color="auto"/>
              </w:divBdr>
            </w:div>
            <w:div w:id="896208670">
              <w:marLeft w:val="0"/>
              <w:marRight w:val="0"/>
              <w:marTop w:val="0"/>
              <w:marBottom w:val="0"/>
              <w:divBdr>
                <w:top w:val="none" w:sz="0" w:space="0" w:color="auto"/>
                <w:left w:val="none" w:sz="0" w:space="0" w:color="auto"/>
                <w:bottom w:val="none" w:sz="0" w:space="0" w:color="auto"/>
                <w:right w:val="none" w:sz="0" w:space="0" w:color="auto"/>
              </w:divBdr>
            </w:div>
            <w:div w:id="1992715830">
              <w:marLeft w:val="0"/>
              <w:marRight w:val="0"/>
              <w:marTop w:val="0"/>
              <w:marBottom w:val="0"/>
              <w:divBdr>
                <w:top w:val="none" w:sz="0" w:space="0" w:color="auto"/>
                <w:left w:val="none" w:sz="0" w:space="0" w:color="auto"/>
                <w:bottom w:val="none" w:sz="0" w:space="0" w:color="auto"/>
                <w:right w:val="none" w:sz="0" w:space="0" w:color="auto"/>
              </w:divBdr>
            </w:div>
            <w:div w:id="629898768">
              <w:marLeft w:val="0"/>
              <w:marRight w:val="0"/>
              <w:marTop w:val="0"/>
              <w:marBottom w:val="0"/>
              <w:divBdr>
                <w:top w:val="none" w:sz="0" w:space="0" w:color="auto"/>
                <w:left w:val="none" w:sz="0" w:space="0" w:color="auto"/>
                <w:bottom w:val="none" w:sz="0" w:space="0" w:color="auto"/>
                <w:right w:val="none" w:sz="0" w:space="0" w:color="auto"/>
              </w:divBdr>
            </w:div>
            <w:div w:id="1723937827">
              <w:marLeft w:val="0"/>
              <w:marRight w:val="0"/>
              <w:marTop w:val="0"/>
              <w:marBottom w:val="0"/>
              <w:divBdr>
                <w:top w:val="none" w:sz="0" w:space="0" w:color="auto"/>
                <w:left w:val="none" w:sz="0" w:space="0" w:color="auto"/>
                <w:bottom w:val="none" w:sz="0" w:space="0" w:color="auto"/>
                <w:right w:val="none" w:sz="0" w:space="0" w:color="auto"/>
              </w:divBdr>
            </w:div>
            <w:div w:id="1080370965">
              <w:marLeft w:val="0"/>
              <w:marRight w:val="0"/>
              <w:marTop w:val="0"/>
              <w:marBottom w:val="0"/>
              <w:divBdr>
                <w:top w:val="none" w:sz="0" w:space="0" w:color="auto"/>
                <w:left w:val="none" w:sz="0" w:space="0" w:color="auto"/>
                <w:bottom w:val="none" w:sz="0" w:space="0" w:color="auto"/>
                <w:right w:val="none" w:sz="0" w:space="0" w:color="auto"/>
              </w:divBdr>
            </w:div>
            <w:div w:id="1666936769">
              <w:marLeft w:val="0"/>
              <w:marRight w:val="0"/>
              <w:marTop w:val="0"/>
              <w:marBottom w:val="0"/>
              <w:divBdr>
                <w:top w:val="none" w:sz="0" w:space="0" w:color="auto"/>
                <w:left w:val="none" w:sz="0" w:space="0" w:color="auto"/>
                <w:bottom w:val="none" w:sz="0" w:space="0" w:color="auto"/>
                <w:right w:val="none" w:sz="0" w:space="0" w:color="auto"/>
              </w:divBdr>
            </w:div>
            <w:div w:id="1799295079">
              <w:marLeft w:val="0"/>
              <w:marRight w:val="0"/>
              <w:marTop w:val="0"/>
              <w:marBottom w:val="0"/>
              <w:divBdr>
                <w:top w:val="none" w:sz="0" w:space="0" w:color="auto"/>
                <w:left w:val="none" w:sz="0" w:space="0" w:color="auto"/>
                <w:bottom w:val="none" w:sz="0" w:space="0" w:color="auto"/>
                <w:right w:val="none" w:sz="0" w:space="0" w:color="auto"/>
              </w:divBdr>
            </w:div>
            <w:div w:id="1051461596">
              <w:marLeft w:val="0"/>
              <w:marRight w:val="0"/>
              <w:marTop w:val="0"/>
              <w:marBottom w:val="0"/>
              <w:divBdr>
                <w:top w:val="none" w:sz="0" w:space="0" w:color="auto"/>
                <w:left w:val="none" w:sz="0" w:space="0" w:color="auto"/>
                <w:bottom w:val="none" w:sz="0" w:space="0" w:color="auto"/>
                <w:right w:val="none" w:sz="0" w:space="0" w:color="auto"/>
              </w:divBdr>
            </w:div>
            <w:div w:id="400712581">
              <w:marLeft w:val="0"/>
              <w:marRight w:val="0"/>
              <w:marTop w:val="0"/>
              <w:marBottom w:val="0"/>
              <w:divBdr>
                <w:top w:val="none" w:sz="0" w:space="0" w:color="auto"/>
                <w:left w:val="none" w:sz="0" w:space="0" w:color="auto"/>
                <w:bottom w:val="none" w:sz="0" w:space="0" w:color="auto"/>
                <w:right w:val="none" w:sz="0" w:space="0" w:color="auto"/>
              </w:divBdr>
            </w:div>
            <w:div w:id="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10">
      <w:bodyDiv w:val="1"/>
      <w:marLeft w:val="0"/>
      <w:marRight w:val="0"/>
      <w:marTop w:val="0"/>
      <w:marBottom w:val="0"/>
      <w:divBdr>
        <w:top w:val="none" w:sz="0" w:space="0" w:color="auto"/>
        <w:left w:val="none" w:sz="0" w:space="0" w:color="auto"/>
        <w:bottom w:val="none" w:sz="0" w:space="0" w:color="auto"/>
        <w:right w:val="none" w:sz="0" w:space="0" w:color="auto"/>
      </w:divBdr>
      <w:divsChild>
        <w:div w:id="813329486">
          <w:marLeft w:val="0"/>
          <w:marRight w:val="0"/>
          <w:marTop w:val="0"/>
          <w:marBottom w:val="0"/>
          <w:divBdr>
            <w:top w:val="none" w:sz="0" w:space="0" w:color="auto"/>
            <w:left w:val="none" w:sz="0" w:space="0" w:color="auto"/>
            <w:bottom w:val="none" w:sz="0" w:space="0" w:color="auto"/>
            <w:right w:val="none" w:sz="0" w:space="0" w:color="auto"/>
          </w:divBdr>
          <w:divsChild>
            <w:div w:id="1124343825">
              <w:marLeft w:val="0"/>
              <w:marRight w:val="0"/>
              <w:marTop w:val="0"/>
              <w:marBottom w:val="0"/>
              <w:divBdr>
                <w:top w:val="none" w:sz="0" w:space="0" w:color="auto"/>
                <w:left w:val="none" w:sz="0" w:space="0" w:color="auto"/>
                <w:bottom w:val="none" w:sz="0" w:space="0" w:color="auto"/>
                <w:right w:val="none" w:sz="0" w:space="0" w:color="auto"/>
              </w:divBdr>
            </w:div>
            <w:div w:id="1047559343">
              <w:marLeft w:val="0"/>
              <w:marRight w:val="0"/>
              <w:marTop w:val="0"/>
              <w:marBottom w:val="0"/>
              <w:divBdr>
                <w:top w:val="none" w:sz="0" w:space="0" w:color="auto"/>
                <w:left w:val="none" w:sz="0" w:space="0" w:color="auto"/>
                <w:bottom w:val="none" w:sz="0" w:space="0" w:color="auto"/>
                <w:right w:val="none" w:sz="0" w:space="0" w:color="auto"/>
              </w:divBdr>
            </w:div>
            <w:div w:id="1942761354">
              <w:marLeft w:val="0"/>
              <w:marRight w:val="0"/>
              <w:marTop w:val="0"/>
              <w:marBottom w:val="0"/>
              <w:divBdr>
                <w:top w:val="none" w:sz="0" w:space="0" w:color="auto"/>
                <w:left w:val="none" w:sz="0" w:space="0" w:color="auto"/>
                <w:bottom w:val="none" w:sz="0" w:space="0" w:color="auto"/>
                <w:right w:val="none" w:sz="0" w:space="0" w:color="auto"/>
              </w:divBdr>
            </w:div>
            <w:div w:id="1389954024">
              <w:marLeft w:val="0"/>
              <w:marRight w:val="0"/>
              <w:marTop w:val="0"/>
              <w:marBottom w:val="0"/>
              <w:divBdr>
                <w:top w:val="none" w:sz="0" w:space="0" w:color="auto"/>
                <w:left w:val="none" w:sz="0" w:space="0" w:color="auto"/>
                <w:bottom w:val="none" w:sz="0" w:space="0" w:color="auto"/>
                <w:right w:val="none" w:sz="0" w:space="0" w:color="auto"/>
              </w:divBdr>
            </w:div>
            <w:div w:id="1709065809">
              <w:marLeft w:val="0"/>
              <w:marRight w:val="0"/>
              <w:marTop w:val="0"/>
              <w:marBottom w:val="0"/>
              <w:divBdr>
                <w:top w:val="none" w:sz="0" w:space="0" w:color="auto"/>
                <w:left w:val="none" w:sz="0" w:space="0" w:color="auto"/>
                <w:bottom w:val="none" w:sz="0" w:space="0" w:color="auto"/>
                <w:right w:val="none" w:sz="0" w:space="0" w:color="auto"/>
              </w:divBdr>
            </w:div>
            <w:div w:id="759567757">
              <w:marLeft w:val="0"/>
              <w:marRight w:val="0"/>
              <w:marTop w:val="0"/>
              <w:marBottom w:val="0"/>
              <w:divBdr>
                <w:top w:val="none" w:sz="0" w:space="0" w:color="auto"/>
                <w:left w:val="none" w:sz="0" w:space="0" w:color="auto"/>
                <w:bottom w:val="none" w:sz="0" w:space="0" w:color="auto"/>
                <w:right w:val="none" w:sz="0" w:space="0" w:color="auto"/>
              </w:divBdr>
            </w:div>
            <w:div w:id="1170367273">
              <w:marLeft w:val="0"/>
              <w:marRight w:val="0"/>
              <w:marTop w:val="0"/>
              <w:marBottom w:val="0"/>
              <w:divBdr>
                <w:top w:val="none" w:sz="0" w:space="0" w:color="auto"/>
                <w:left w:val="none" w:sz="0" w:space="0" w:color="auto"/>
                <w:bottom w:val="none" w:sz="0" w:space="0" w:color="auto"/>
                <w:right w:val="none" w:sz="0" w:space="0" w:color="auto"/>
              </w:divBdr>
            </w:div>
            <w:div w:id="1376464123">
              <w:marLeft w:val="0"/>
              <w:marRight w:val="0"/>
              <w:marTop w:val="0"/>
              <w:marBottom w:val="0"/>
              <w:divBdr>
                <w:top w:val="none" w:sz="0" w:space="0" w:color="auto"/>
                <w:left w:val="none" w:sz="0" w:space="0" w:color="auto"/>
                <w:bottom w:val="none" w:sz="0" w:space="0" w:color="auto"/>
                <w:right w:val="none" w:sz="0" w:space="0" w:color="auto"/>
              </w:divBdr>
            </w:div>
            <w:div w:id="784079528">
              <w:marLeft w:val="0"/>
              <w:marRight w:val="0"/>
              <w:marTop w:val="0"/>
              <w:marBottom w:val="0"/>
              <w:divBdr>
                <w:top w:val="none" w:sz="0" w:space="0" w:color="auto"/>
                <w:left w:val="none" w:sz="0" w:space="0" w:color="auto"/>
                <w:bottom w:val="none" w:sz="0" w:space="0" w:color="auto"/>
                <w:right w:val="none" w:sz="0" w:space="0" w:color="auto"/>
              </w:divBdr>
            </w:div>
            <w:div w:id="488987516">
              <w:marLeft w:val="0"/>
              <w:marRight w:val="0"/>
              <w:marTop w:val="0"/>
              <w:marBottom w:val="0"/>
              <w:divBdr>
                <w:top w:val="none" w:sz="0" w:space="0" w:color="auto"/>
                <w:left w:val="none" w:sz="0" w:space="0" w:color="auto"/>
                <w:bottom w:val="none" w:sz="0" w:space="0" w:color="auto"/>
                <w:right w:val="none" w:sz="0" w:space="0" w:color="auto"/>
              </w:divBdr>
            </w:div>
            <w:div w:id="1256090096">
              <w:marLeft w:val="0"/>
              <w:marRight w:val="0"/>
              <w:marTop w:val="0"/>
              <w:marBottom w:val="0"/>
              <w:divBdr>
                <w:top w:val="none" w:sz="0" w:space="0" w:color="auto"/>
                <w:left w:val="none" w:sz="0" w:space="0" w:color="auto"/>
                <w:bottom w:val="none" w:sz="0" w:space="0" w:color="auto"/>
                <w:right w:val="none" w:sz="0" w:space="0" w:color="auto"/>
              </w:divBdr>
            </w:div>
            <w:div w:id="1331251169">
              <w:marLeft w:val="0"/>
              <w:marRight w:val="0"/>
              <w:marTop w:val="0"/>
              <w:marBottom w:val="0"/>
              <w:divBdr>
                <w:top w:val="none" w:sz="0" w:space="0" w:color="auto"/>
                <w:left w:val="none" w:sz="0" w:space="0" w:color="auto"/>
                <w:bottom w:val="none" w:sz="0" w:space="0" w:color="auto"/>
                <w:right w:val="none" w:sz="0" w:space="0" w:color="auto"/>
              </w:divBdr>
            </w:div>
            <w:div w:id="610939143">
              <w:marLeft w:val="0"/>
              <w:marRight w:val="0"/>
              <w:marTop w:val="0"/>
              <w:marBottom w:val="0"/>
              <w:divBdr>
                <w:top w:val="none" w:sz="0" w:space="0" w:color="auto"/>
                <w:left w:val="none" w:sz="0" w:space="0" w:color="auto"/>
                <w:bottom w:val="none" w:sz="0" w:space="0" w:color="auto"/>
                <w:right w:val="none" w:sz="0" w:space="0" w:color="auto"/>
              </w:divBdr>
            </w:div>
            <w:div w:id="1736658021">
              <w:marLeft w:val="0"/>
              <w:marRight w:val="0"/>
              <w:marTop w:val="0"/>
              <w:marBottom w:val="0"/>
              <w:divBdr>
                <w:top w:val="none" w:sz="0" w:space="0" w:color="auto"/>
                <w:left w:val="none" w:sz="0" w:space="0" w:color="auto"/>
                <w:bottom w:val="none" w:sz="0" w:space="0" w:color="auto"/>
                <w:right w:val="none" w:sz="0" w:space="0" w:color="auto"/>
              </w:divBdr>
            </w:div>
            <w:div w:id="1388186286">
              <w:marLeft w:val="0"/>
              <w:marRight w:val="0"/>
              <w:marTop w:val="0"/>
              <w:marBottom w:val="0"/>
              <w:divBdr>
                <w:top w:val="none" w:sz="0" w:space="0" w:color="auto"/>
                <w:left w:val="none" w:sz="0" w:space="0" w:color="auto"/>
                <w:bottom w:val="none" w:sz="0" w:space="0" w:color="auto"/>
                <w:right w:val="none" w:sz="0" w:space="0" w:color="auto"/>
              </w:divBdr>
            </w:div>
            <w:div w:id="12433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0658">
      <w:bodyDiv w:val="1"/>
      <w:marLeft w:val="0"/>
      <w:marRight w:val="0"/>
      <w:marTop w:val="0"/>
      <w:marBottom w:val="0"/>
      <w:divBdr>
        <w:top w:val="none" w:sz="0" w:space="0" w:color="auto"/>
        <w:left w:val="none" w:sz="0" w:space="0" w:color="auto"/>
        <w:bottom w:val="none" w:sz="0" w:space="0" w:color="auto"/>
        <w:right w:val="none" w:sz="0" w:space="0" w:color="auto"/>
      </w:divBdr>
      <w:divsChild>
        <w:div w:id="1706178599">
          <w:marLeft w:val="0"/>
          <w:marRight w:val="0"/>
          <w:marTop w:val="0"/>
          <w:marBottom w:val="0"/>
          <w:divBdr>
            <w:top w:val="none" w:sz="0" w:space="0" w:color="auto"/>
            <w:left w:val="none" w:sz="0" w:space="0" w:color="auto"/>
            <w:bottom w:val="none" w:sz="0" w:space="0" w:color="auto"/>
            <w:right w:val="none" w:sz="0" w:space="0" w:color="auto"/>
          </w:divBdr>
          <w:divsChild>
            <w:div w:id="470633753">
              <w:marLeft w:val="0"/>
              <w:marRight w:val="0"/>
              <w:marTop w:val="0"/>
              <w:marBottom w:val="0"/>
              <w:divBdr>
                <w:top w:val="none" w:sz="0" w:space="0" w:color="auto"/>
                <w:left w:val="none" w:sz="0" w:space="0" w:color="auto"/>
                <w:bottom w:val="none" w:sz="0" w:space="0" w:color="auto"/>
                <w:right w:val="none" w:sz="0" w:space="0" w:color="auto"/>
              </w:divBdr>
              <w:divsChild>
                <w:div w:id="923493180">
                  <w:marLeft w:val="0"/>
                  <w:marRight w:val="0"/>
                  <w:marTop w:val="0"/>
                  <w:marBottom w:val="0"/>
                  <w:divBdr>
                    <w:top w:val="none" w:sz="0" w:space="0" w:color="auto"/>
                    <w:left w:val="none" w:sz="0" w:space="0" w:color="auto"/>
                    <w:bottom w:val="none" w:sz="0" w:space="0" w:color="auto"/>
                    <w:right w:val="none" w:sz="0" w:space="0" w:color="auto"/>
                  </w:divBdr>
                  <w:divsChild>
                    <w:div w:id="2059429010">
                      <w:marLeft w:val="0"/>
                      <w:marRight w:val="0"/>
                      <w:marTop w:val="0"/>
                      <w:marBottom w:val="0"/>
                      <w:divBdr>
                        <w:top w:val="none" w:sz="0" w:space="0" w:color="auto"/>
                        <w:left w:val="none" w:sz="0" w:space="0" w:color="auto"/>
                        <w:bottom w:val="none" w:sz="0" w:space="0" w:color="auto"/>
                        <w:right w:val="none" w:sz="0" w:space="0" w:color="auto"/>
                      </w:divBdr>
                    </w:div>
                    <w:div w:id="181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6840">
          <w:marLeft w:val="0"/>
          <w:marRight w:val="0"/>
          <w:marTop w:val="0"/>
          <w:marBottom w:val="0"/>
          <w:divBdr>
            <w:top w:val="none" w:sz="0" w:space="0" w:color="auto"/>
            <w:left w:val="none" w:sz="0" w:space="0" w:color="auto"/>
            <w:bottom w:val="none" w:sz="0" w:space="0" w:color="auto"/>
            <w:right w:val="none" w:sz="0" w:space="0" w:color="auto"/>
          </w:divBdr>
          <w:divsChild>
            <w:div w:id="1401754949">
              <w:marLeft w:val="0"/>
              <w:marRight w:val="0"/>
              <w:marTop w:val="0"/>
              <w:marBottom w:val="0"/>
              <w:divBdr>
                <w:top w:val="none" w:sz="0" w:space="0" w:color="auto"/>
                <w:left w:val="none" w:sz="0" w:space="0" w:color="auto"/>
                <w:bottom w:val="none" w:sz="0" w:space="0" w:color="auto"/>
                <w:right w:val="none" w:sz="0" w:space="0" w:color="auto"/>
              </w:divBdr>
              <w:divsChild>
                <w:div w:id="1440834552">
                  <w:marLeft w:val="0"/>
                  <w:marRight w:val="0"/>
                  <w:marTop w:val="0"/>
                  <w:marBottom w:val="0"/>
                  <w:divBdr>
                    <w:top w:val="none" w:sz="0" w:space="0" w:color="auto"/>
                    <w:left w:val="none" w:sz="0" w:space="0" w:color="auto"/>
                    <w:bottom w:val="none" w:sz="0" w:space="0" w:color="auto"/>
                    <w:right w:val="none" w:sz="0" w:space="0" w:color="auto"/>
                  </w:divBdr>
                  <w:divsChild>
                    <w:div w:id="1473670756">
                      <w:marLeft w:val="0"/>
                      <w:marRight w:val="0"/>
                      <w:marTop w:val="0"/>
                      <w:marBottom w:val="0"/>
                      <w:divBdr>
                        <w:top w:val="none" w:sz="0" w:space="0" w:color="auto"/>
                        <w:left w:val="none" w:sz="0" w:space="0" w:color="auto"/>
                        <w:bottom w:val="none" w:sz="0" w:space="0" w:color="auto"/>
                        <w:right w:val="none" w:sz="0" w:space="0" w:color="auto"/>
                      </w:divBdr>
                    </w:div>
                    <w:div w:id="1806893298">
                      <w:marLeft w:val="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783">
      <w:bodyDiv w:val="1"/>
      <w:marLeft w:val="0"/>
      <w:marRight w:val="0"/>
      <w:marTop w:val="0"/>
      <w:marBottom w:val="0"/>
      <w:divBdr>
        <w:top w:val="none" w:sz="0" w:space="0" w:color="auto"/>
        <w:left w:val="none" w:sz="0" w:space="0" w:color="auto"/>
        <w:bottom w:val="none" w:sz="0" w:space="0" w:color="auto"/>
        <w:right w:val="none" w:sz="0" w:space="0" w:color="auto"/>
      </w:divBdr>
    </w:div>
    <w:div w:id="1139762660">
      <w:bodyDiv w:val="1"/>
      <w:marLeft w:val="0"/>
      <w:marRight w:val="0"/>
      <w:marTop w:val="0"/>
      <w:marBottom w:val="0"/>
      <w:divBdr>
        <w:top w:val="none" w:sz="0" w:space="0" w:color="auto"/>
        <w:left w:val="none" w:sz="0" w:space="0" w:color="auto"/>
        <w:bottom w:val="none" w:sz="0" w:space="0" w:color="auto"/>
        <w:right w:val="none" w:sz="0" w:space="0" w:color="auto"/>
      </w:divBdr>
      <w:divsChild>
        <w:div w:id="623193916">
          <w:marLeft w:val="0"/>
          <w:marRight w:val="0"/>
          <w:marTop w:val="0"/>
          <w:marBottom w:val="0"/>
          <w:divBdr>
            <w:top w:val="none" w:sz="0" w:space="0" w:color="auto"/>
            <w:left w:val="none" w:sz="0" w:space="0" w:color="auto"/>
            <w:bottom w:val="none" w:sz="0" w:space="0" w:color="auto"/>
            <w:right w:val="none" w:sz="0" w:space="0" w:color="auto"/>
          </w:divBdr>
        </w:div>
        <w:div w:id="951981226">
          <w:marLeft w:val="0"/>
          <w:marRight w:val="0"/>
          <w:marTop w:val="0"/>
          <w:marBottom w:val="0"/>
          <w:divBdr>
            <w:top w:val="none" w:sz="0" w:space="0" w:color="auto"/>
            <w:left w:val="none" w:sz="0" w:space="0" w:color="auto"/>
            <w:bottom w:val="none" w:sz="0" w:space="0" w:color="auto"/>
            <w:right w:val="none" w:sz="0" w:space="0" w:color="auto"/>
          </w:divBdr>
        </w:div>
        <w:div w:id="1506746477">
          <w:marLeft w:val="0"/>
          <w:marRight w:val="0"/>
          <w:marTop w:val="0"/>
          <w:marBottom w:val="0"/>
          <w:divBdr>
            <w:top w:val="none" w:sz="0" w:space="0" w:color="auto"/>
            <w:left w:val="none" w:sz="0" w:space="0" w:color="auto"/>
            <w:bottom w:val="none" w:sz="0" w:space="0" w:color="auto"/>
            <w:right w:val="none" w:sz="0" w:space="0" w:color="auto"/>
          </w:divBdr>
        </w:div>
        <w:div w:id="1986277030">
          <w:marLeft w:val="0"/>
          <w:marRight w:val="0"/>
          <w:marTop w:val="0"/>
          <w:marBottom w:val="0"/>
          <w:divBdr>
            <w:top w:val="none" w:sz="0" w:space="0" w:color="auto"/>
            <w:left w:val="none" w:sz="0" w:space="0" w:color="auto"/>
            <w:bottom w:val="none" w:sz="0" w:space="0" w:color="auto"/>
            <w:right w:val="none" w:sz="0" w:space="0" w:color="auto"/>
          </w:divBdr>
        </w:div>
        <w:div w:id="459151746">
          <w:marLeft w:val="0"/>
          <w:marRight w:val="0"/>
          <w:marTop w:val="0"/>
          <w:marBottom w:val="0"/>
          <w:divBdr>
            <w:top w:val="none" w:sz="0" w:space="0" w:color="auto"/>
            <w:left w:val="none" w:sz="0" w:space="0" w:color="auto"/>
            <w:bottom w:val="none" w:sz="0" w:space="0" w:color="auto"/>
            <w:right w:val="none" w:sz="0" w:space="0" w:color="auto"/>
          </w:divBdr>
        </w:div>
        <w:div w:id="791561756">
          <w:marLeft w:val="0"/>
          <w:marRight w:val="0"/>
          <w:marTop w:val="0"/>
          <w:marBottom w:val="0"/>
          <w:divBdr>
            <w:top w:val="none" w:sz="0" w:space="0" w:color="auto"/>
            <w:left w:val="none" w:sz="0" w:space="0" w:color="auto"/>
            <w:bottom w:val="none" w:sz="0" w:space="0" w:color="auto"/>
            <w:right w:val="none" w:sz="0" w:space="0" w:color="auto"/>
          </w:divBdr>
        </w:div>
        <w:div w:id="854154224">
          <w:marLeft w:val="0"/>
          <w:marRight w:val="0"/>
          <w:marTop w:val="0"/>
          <w:marBottom w:val="0"/>
          <w:divBdr>
            <w:top w:val="none" w:sz="0" w:space="0" w:color="auto"/>
            <w:left w:val="none" w:sz="0" w:space="0" w:color="auto"/>
            <w:bottom w:val="none" w:sz="0" w:space="0" w:color="auto"/>
            <w:right w:val="none" w:sz="0" w:space="0" w:color="auto"/>
          </w:divBdr>
        </w:div>
        <w:div w:id="583613483">
          <w:marLeft w:val="0"/>
          <w:marRight w:val="0"/>
          <w:marTop w:val="0"/>
          <w:marBottom w:val="0"/>
          <w:divBdr>
            <w:top w:val="none" w:sz="0" w:space="0" w:color="auto"/>
            <w:left w:val="none" w:sz="0" w:space="0" w:color="auto"/>
            <w:bottom w:val="none" w:sz="0" w:space="0" w:color="auto"/>
            <w:right w:val="none" w:sz="0" w:space="0" w:color="auto"/>
          </w:divBdr>
        </w:div>
        <w:div w:id="1207523564">
          <w:marLeft w:val="0"/>
          <w:marRight w:val="0"/>
          <w:marTop w:val="0"/>
          <w:marBottom w:val="0"/>
          <w:divBdr>
            <w:top w:val="none" w:sz="0" w:space="0" w:color="auto"/>
            <w:left w:val="none" w:sz="0" w:space="0" w:color="auto"/>
            <w:bottom w:val="none" w:sz="0" w:space="0" w:color="auto"/>
            <w:right w:val="none" w:sz="0" w:space="0" w:color="auto"/>
          </w:divBdr>
        </w:div>
        <w:div w:id="191656048">
          <w:marLeft w:val="0"/>
          <w:marRight w:val="0"/>
          <w:marTop w:val="0"/>
          <w:marBottom w:val="0"/>
          <w:divBdr>
            <w:top w:val="none" w:sz="0" w:space="0" w:color="auto"/>
            <w:left w:val="none" w:sz="0" w:space="0" w:color="auto"/>
            <w:bottom w:val="none" w:sz="0" w:space="0" w:color="auto"/>
            <w:right w:val="none" w:sz="0" w:space="0" w:color="auto"/>
          </w:divBdr>
        </w:div>
        <w:div w:id="356464449">
          <w:marLeft w:val="0"/>
          <w:marRight w:val="0"/>
          <w:marTop w:val="0"/>
          <w:marBottom w:val="0"/>
          <w:divBdr>
            <w:top w:val="none" w:sz="0" w:space="0" w:color="auto"/>
            <w:left w:val="none" w:sz="0" w:space="0" w:color="auto"/>
            <w:bottom w:val="none" w:sz="0" w:space="0" w:color="auto"/>
            <w:right w:val="none" w:sz="0" w:space="0" w:color="auto"/>
          </w:divBdr>
        </w:div>
        <w:div w:id="1670524492">
          <w:marLeft w:val="0"/>
          <w:marRight w:val="0"/>
          <w:marTop w:val="0"/>
          <w:marBottom w:val="0"/>
          <w:divBdr>
            <w:top w:val="none" w:sz="0" w:space="0" w:color="auto"/>
            <w:left w:val="none" w:sz="0" w:space="0" w:color="auto"/>
            <w:bottom w:val="none" w:sz="0" w:space="0" w:color="auto"/>
            <w:right w:val="none" w:sz="0" w:space="0" w:color="auto"/>
          </w:divBdr>
        </w:div>
        <w:div w:id="1090155598">
          <w:marLeft w:val="0"/>
          <w:marRight w:val="0"/>
          <w:marTop w:val="0"/>
          <w:marBottom w:val="0"/>
          <w:divBdr>
            <w:top w:val="none" w:sz="0" w:space="0" w:color="auto"/>
            <w:left w:val="none" w:sz="0" w:space="0" w:color="auto"/>
            <w:bottom w:val="none" w:sz="0" w:space="0" w:color="auto"/>
            <w:right w:val="none" w:sz="0" w:space="0" w:color="auto"/>
          </w:divBdr>
        </w:div>
        <w:div w:id="2110276194">
          <w:marLeft w:val="0"/>
          <w:marRight w:val="0"/>
          <w:marTop w:val="0"/>
          <w:marBottom w:val="0"/>
          <w:divBdr>
            <w:top w:val="none" w:sz="0" w:space="0" w:color="auto"/>
            <w:left w:val="none" w:sz="0" w:space="0" w:color="auto"/>
            <w:bottom w:val="none" w:sz="0" w:space="0" w:color="auto"/>
            <w:right w:val="none" w:sz="0" w:space="0" w:color="auto"/>
          </w:divBdr>
        </w:div>
        <w:div w:id="1351838700">
          <w:marLeft w:val="0"/>
          <w:marRight w:val="0"/>
          <w:marTop w:val="0"/>
          <w:marBottom w:val="0"/>
          <w:divBdr>
            <w:top w:val="none" w:sz="0" w:space="0" w:color="auto"/>
            <w:left w:val="none" w:sz="0" w:space="0" w:color="auto"/>
            <w:bottom w:val="none" w:sz="0" w:space="0" w:color="auto"/>
            <w:right w:val="none" w:sz="0" w:space="0" w:color="auto"/>
          </w:divBdr>
        </w:div>
        <w:div w:id="1980841985">
          <w:marLeft w:val="0"/>
          <w:marRight w:val="0"/>
          <w:marTop w:val="0"/>
          <w:marBottom w:val="0"/>
          <w:divBdr>
            <w:top w:val="none" w:sz="0" w:space="0" w:color="auto"/>
            <w:left w:val="none" w:sz="0" w:space="0" w:color="auto"/>
            <w:bottom w:val="none" w:sz="0" w:space="0" w:color="auto"/>
            <w:right w:val="none" w:sz="0" w:space="0" w:color="auto"/>
          </w:divBdr>
        </w:div>
        <w:div w:id="218712980">
          <w:marLeft w:val="0"/>
          <w:marRight w:val="0"/>
          <w:marTop w:val="0"/>
          <w:marBottom w:val="0"/>
          <w:divBdr>
            <w:top w:val="none" w:sz="0" w:space="0" w:color="auto"/>
            <w:left w:val="none" w:sz="0" w:space="0" w:color="auto"/>
            <w:bottom w:val="none" w:sz="0" w:space="0" w:color="auto"/>
            <w:right w:val="none" w:sz="0" w:space="0" w:color="auto"/>
          </w:divBdr>
        </w:div>
        <w:div w:id="2063287293">
          <w:marLeft w:val="0"/>
          <w:marRight w:val="0"/>
          <w:marTop w:val="0"/>
          <w:marBottom w:val="0"/>
          <w:divBdr>
            <w:top w:val="none" w:sz="0" w:space="0" w:color="auto"/>
            <w:left w:val="none" w:sz="0" w:space="0" w:color="auto"/>
            <w:bottom w:val="none" w:sz="0" w:space="0" w:color="auto"/>
            <w:right w:val="none" w:sz="0" w:space="0" w:color="auto"/>
          </w:divBdr>
        </w:div>
        <w:div w:id="1307973846">
          <w:marLeft w:val="0"/>
          <w:marRight w:val="0"/>
          <w:marTop w:val="0"/>
          <w:marBottom w:val="0"/>
          <w:divBdr>
            <w:top w:val="none" w:sz="0" w:space="0" w:color="auto"/>
            <w:left w:val="none" w:sz="0" w:space="0" w:color="auto"/>
            <w:bottom w:val="none" w:sz="0" w:space="0" w:color="auto"/>
            <w:right w:val="none" w:sz="0" w:space="0" w:color="auto"/>
          </w:divBdr>
        </w:div>
        <w:div w:id="1244798552">
          <w:marLeft w:val="0"/>
          <w:marRight w:val="0"/>
          <w:marTop w:val="0"/>
          <w:marBottom w:val="0"/>
          <w:divBdr>
            <w:top w:val="none" w:sz="0" w:space="0" w:color="auto"/>
            <w:left w:val="none" w:sz="0" w:space="0" w:color="auto"/>
            <w:bottom w:val="none" w:sz="0" w:space="0" w:color="auto"/>
            <w:right w:val="none" w:sz="0" w:space="0" w:color="auto"/>
          </w:divBdr>
        </w:div>
        <w:div w:id="555043405">
          <w:marLeft w:val="0"/>
          <w:marRight w:val="0"/>
          <w:marTop w:val="0"/>
          <w:marBottom w:val="0"/>
          <w:divBdr>
            <w:top w:val="none" w:sz="0" w:space="0" w:color="auto"/>
            <w:left w:val="none" w:sz="0" w:space="0" w:color="auto"/>
            <w:bottom w:val="none" w:sz="0" w:space="0" w:color="auto"/>
            <w:right w:val="none" w:sz="0" w:space="0" w:color="auto"/>
          </w:divBdr>
        </w:div>
        <w:div w:id="186020867">
          <w:marLeft w:val="0"/>
          <w:marRight w:val="0"/>
          <w:marTop w:val="0"/>
          <w:marBottom w:val="0"/>
          <w:divBdr>
            <w:top w:val="none" w:sz="0" w:space="0" w:color="auto"/>
            <w:left w:val="none" w:sz="0" w:space="0" w:color="auto"/>
            <w:bottom w:val="none" w:sz="0" w:space="0" w:color="auto"/>
            <w:right w:val="none" w:sz="0" w:space="0" w:color="auto"/>
          </w:divBdr>
        </w:div>
        <w:div w:id="1291201607">
          <w:marLeft w:val="0"/>
          <w:marRight w:val="0"/>
          <w:marTop w:val="0"/>
          <w:marBottom w:val="0"/>
          <w:divBdr>
            <w:top w:val="none" w:sz="0" w:space="0" w:color="auto"/>
            <w:left w:val="none" w:sz="0" w:space="0" w:color="auto"/>
            <w:bottom w:val="none" w:sz="0" w:space="0" w:color="auto"/>
            <w:right w:val="none" w:sz="0" w:space="0" w:color="auto"/>
          </w:divBdr>
        </w:div>
        <w:div w:id="572735745">
          <w:marLeft w:val="0"/>
          <w:marRight w:val="0"/>
          <w:marTop w:val="0"/>
          <w:marBottom w:val="0"/>
          <w:divBdr>
            <w:top w:val="none" w:sz="0" w:space="0" w:color="auto"/>
            <w:left w:val="none" w:sz="0" w:space="0" w:color="auto"/>
            <w:bottom w:val="none" w:sz="0" w:space="0" w:color="auto"/>
            <w:right w:val="none" w:sz="0" w:space="0" w:color="auto"/>
          </w:divBdr>
        </w:div>
        <w:div w:id="1302535390">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sChild>
    </w:div>
    <w:div w:id="131945683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7">
          <w:marLeft w:val="0"/>
          <w:marRight w:val="0"/>
          <w:marTop w:val="0"/>
          <w:marBottom w:val="0"/>
          <w:divBdr>
            <w:top w:val="none" w:sz="0" w:space="0" w:color="auto"/>
            <w:left w:val="none" w:sz="0" w:space="0" w:color="auto"/>
            <w:bottom w:val="none" w:sz="0" w:space="0" w:color="auto"/>
            <w:right w:val="none" w:sz="0" w:space="0" w:color="auto"/>
          </w:divBdr>
        </w:div>
        <w:div w:id="11224697">
          <w:marLeft w:val="0"/>
          <w:marRight w:val="0"/>
          <w:marTop w:val="0"/>
          <w:marBottom w:val="0"/>
          <w:divBdr>
            <w:top w:val="none" w:sz="0" w:space="0" w:color="auto"/>
            <w:left w:val="none" w:sz="0" w:space="0" w:color="auto"/>
            <w:bottom w:val="none" w:sz="0" w:space="0" w:color="auto"/>
            <w:right w:val="none" w:sz="0" w:space="0" w:color="auto"/>
          </w:divBdr>
        </w:div>
        <w:div w:id="445731626">
          <w:marLeft w:val="0"/>
          <w:marRight w:val="0"/>
          <w:marTop w:val="0"/>
          <w:marBottom w:val="0"/>
          <w:divBdr>
            <w:top w:val="none" w:sz="0" w:space="0" w:color="auto"/>
            <w:left w:val="none" w:sz="0" w:space="0" w:color="auto"/>
            <w:bottom w:val="none" w:sz="0" w:space="0" w:color="auto"/>
            <w:right w:val="none" w:sz="0" w:space="0" w:color="auto"/>
          </w:divBdr>
        </w:div>
        <w:div w:id="51077396">
          <w:marLeft w:val="0"/>
          <w:marRight w:val="0"/>
          <w:marTop w:val="0"/>
          <w:marBottom w:val="0"/>
          <w:divBdr>
            <w:top w:val="none" w:sz="0" w:space="0" w:color="auto"/>
            <w:left w:val="none" w:sz="0" w:space="0" w:color="auto"/>
            <w:bottom w:val="none" w:sz="0" w:space="0" w:color="auto"/>
            <w:right w:val="none" w:sz="0" w:space="0" w:color="auto"/>
          </w:divBdr>
        </w:div>
        <w:div w:id="1543520661">
          <w:marLeft w:val="0"/>
          <w:marRight w:val="0"/>
          <w:marTop w:val="0"/>
          <w:marBottom w:val="0"/>
          <w:divBdr>
            <w:top w:val="none" w:sz="0" w:space="0" w:color="auto"/>
            <w:left w:val="none" w:sz="0" w:space="0" w:color="auto"/>
            <w:bottom w:val="none" w:sz="0" w:space="0" w:color="auto"/>
            <w:right w:val="none" w:sz="0" w:space="0" w:color="auto"/>
          </w:divBdr>
        </w:div>
        <w:div w:id="430202426">
          <w:marLeft w:val="0"/>
          <w:marRight w:val="0"/>
          <w:marTop w:val="0"/>
          <w:marBottom w:val="0"/>
          <w:divBdr>
            <w:top w:val="none" w:sz="0" w:space="0" w:color="auto"/>
            <w:left w:val="none" w:sz="0" w:space="0" w:color="auto"/>
            <w:bottom w:val="none" w:sz="0" w:space="0" w:color="auto"/>
            <w:right w:val="none" w:sz="0" w:space="0" w:color="auto"/>
          </w:divBdr>
        </w:div>
        <w:div w:id="2082752994">
          <w:marLeft w:val="0"/>
          <w:marRight w:val="0"/>
          <w:marTop w:val="0"/>
          <w:marBottom w:val="0"/>
          <w:divBdr>
            <w:top w:val="none" w:sz="0" w:space="0" w:color="auto"/>
            <w:left w:val="none" w:sz="0" w:space="0" w:color="auto"/>
            <w:bottom w:val="none" w:sz="0" w:space="0" w:color="auto"/>
            <w:right w:val="none" w:sz="0" w:space="0" w:color="auto"/>
          </w:divBdr>
        </w:div>
        <w:div w:id="2136679966">
          <w:marLeft w:val="0"/>
          <w:marRight w:val="0"/>
          <w:marTop w:val="0"/>
          <w:marBottom w:val="0"/>
          <w:divBdr>
            <w:top w:val="none" w:sz="0" w:space="0" w:color="auto"/>
            <w:left w:val="none" w:sz="0" w:space="0" w:color="auto"/>
            <w:bottom w:val="none" w:sz="0" w:space="0" w:color="auto"/>
            <w:right w:val="none" w:sz="0" w:space="0" w:color="auto"/>
          </w:divBdr>
        </w:div>
        <w:div w:id="1680616561">
          <w:marLeft w:val="0"/>
          <w:marRight w:val="0"/>
          <w:marTop w:val="0"/>
          <w:marBottom w:val="0"/>
          <w:divBdr>
            <w:top w:val="none" w:sz="0" w:space="0" w:color="auto"/>
            <w:left w:val="none" w:sz="0" w:space="0" w:color="auto"/>
            <w:bottom w:val="none" w:sz="0" w:space="0" w:color="auto"/>
            <w:right w:val="none" w:sz="0" w:space="0" w:color="auto"/>
          </w:divBdr>
        </w:div>
        <w:div w:id="1907032757">
          <w:marLeft w:val="0"/>
          <w:marRight w:val="0"/>
          <w:marTop w:val="0"/>
          <w:marBottom w:val="0"/>
          <w:divBdr>
            <w:top w:val="none" w:sz="0" w:space="0" w:color="auto"/>
            <w:left w:val="none" w:sz="0" w:space="0" w:color="auto"/>
            <w:bottom w:val="none" w:sz="0" w:space="0" w:color="auto"/>
            <w:right w:val="none" w:sz="0" w:space="0" w:color="auto"/>
          </w:divBdr>
        </w:div>
        <w:div w:id="1902210750">
          <w:marLeft w:val="0"/>
          <w:marRight w:val="0"/>
          <w:marTop w:val="0"/>
          <w:marBottom w:val="0"/>
          <w:divBdr>
            <w:top w:val="none" w:sz="0" w:space="0" w:color="auto"/>
            <w:left w:val="none" w:sz="0" w:space="0" w:color="auto"/>
            <w:bottom w:val="none" w:sz="0" w:space="0" w:color="auto"/>
            <w:right w:val="none" w:sz="0" w:space="0" w:color="auto"/>
          </w:divBdr>
        </w:div>
        <w:div w:id="520321167">
          <w:marLeft w:val="0"/>
          <w:marRight w:val="0"/>
          <w:marTop w:val="0"/>
          <w:marBottom w:val="0"/>
          <w:divBdr>
            <w:top w:val="none" w:sz="0" w:space="0" w:color="auto"/>
            <w:left w:val="none" w:sz="0" w:space="0" w:color="auto"/>
            <w:bottom w:val="none" w:sz="0" w:space="0" w:color="auto"/>
            <w:right w:val="none" w:sz="0" w:space="0" w:color="auto"/>
          </w:divBdr>
        </w:div>
        <w:div w:id="1039357513">
          <w:marLeft w:val="0"/>
          <w:marRight w:val="0"/>
          <w:marTop w:val="0"/>
          <w:marBottom w:val="0"/>
          <w:divBdr>
            <w:top w:val="none" w:sz="0" w:space="0" w:color="auto"/>
            <w:left w:val="none" w:sz="0" w:space="0" w:color="auto"/>
            <w:bottom w:val="none" w:sz="0" w:space="0" w:color="auto"/>
            <w:right w:val="none" w:sz="0" w:space="0" w:color="auto"/>
          </w:divBdr>
        </w:div>
        <w:div w:id="1130591608">
          <w:marLeft w:val="0"/>
          <w:marRight w:val="0"/>
          <w:marTop w:val="0"/>
          <w:marBottom w:val="0"/>
          <w:divBdr>
            <w:top w:val="none" w:sz="0" w:space="0" w:color="auto"/>
            <w:left w:val="none" w:sz="0" w:space="0" w:color="auto"/>
            <w:bottom w:val="none" w:sz="0" w:space="0" w:color="auto"/>
            <w:right w:val="none" w:sz="0" w:space="0" w:color="auto"/>
          </w:divBdr>
        </w:div>
        <w:div w:id="360320786">
          <w:marLeft w:val="0"/>
          <w:marRight w:val="0"/>
          <w:marTop w:val="0"/>
          <w:marBottom w:val="0"/>
          <w:divBdr>
            <w:top w:val="none" w:sz="0" w:space="0" w:color="auto"/>
            <w:left w:val="none" w:sz="0" w:space="0" w:color="auto"/>
            <w:bottom w:val="none" w:sz="0" w:space="0" w:color="auto"/>
            <w:right w:val="none" w:sz="0" w:space="0" w:color="auto"/>
          </w:divBdr>
        </w:div>
        <w:div w:id="1041056460">
          <w:marLeft w:val="0"/>
          <w:marRight w:val="0"/>
          <w:marTop w:val="0"/>
          <w:marBottom w:val="0"/>
          <w:divBdr>
            <w:top w:val="none" w:sz="0" w:space="0" w:color="auto"/>
            <w:left w:val="none" w:sz="0" w:space="0" w:color="auto"/>
            <w:bottom w:val="none" w:sz="0" w:space="0" w:color="auto"/>
            <w:right w:val="none" w:sz="0" w:space="0" w:color="auto"/>
          </w:divBdr>
        </w:div>
        <w:div w:id="669332956">
          <w:marLeft w:val="0"/>
          <w:marRight w:val="0"/>
          <w:marTop w:val="0"/>
          <w:marBottom w:val="0"/>
          <w:divBdr>
            <w:top w:val="none" w:sz="0" w:space="0" w:color="auto"/>
            <w:left w:val="none" w:sz="0" w:space="0" w:color="auto"/>
            <w:bottom w:val="none" w:sz="0" w:space="0" w:color="auto"/>
            <w:right w:val="none" w:sz="0" w:space="0" w:color="auto"/>
          </w:divBdr>
        </w:div>
        <w:div w:id="1488091938">
          <w:marLeft w:val="0"/>
          <w:marRight w:val="0"/>
          <w:marTop w:val="0"/>
          <w:marBottom w:val="0"/>
          <w:divBdr>
            <w:top w:val="none" w:sz="0" w:space="0" w:color="auto"/>
            <w:left w:val="none" w:sz="0" w:space="0" w:color="auto"/>
            <w:bottom w:val="none" w:sz="0" w:space="0" w:color="auto"/>
            <w:right w:val="none" w:sz="0" w:space="0" w:color="auto"/>
          </w:divBdr>
        </w:div>
        <w:div w:id="1867284085">
          <w:marLeft w:val="0"/>
          <w:marRight w:val="0"/>
          <w:marTop w:val="0"/>
          <w:marBottom w:val="0"/>
          <w:divBdr>
            <w:top w:val="none" w:sz="0" w:space="0" w:color="auto"/>
            <w:left w:val="none" w:sz="0" w:space="0" w:color="auto"/>
            <w:bottom w:val="none" w:sz="0" w:space="0" w:color="auto"/>
            <w:right w:val="none" w:sz="0" w:space="0" w:color="auto"/>
          </w:divBdr>
        </w:div>
        <w:div w:id="242447870">
          <w:marLeft w:val="0"/>
          <w:marRight w:val="0"/>
          <w:marTop w:val="0"/>
          <w:marBottom w:val="0"/>
          <w:divBdr>
            <w:top w:val="none" w:sz="0" w:space="0" w:color="auto"/>
            <w:left w:val="none" w:sz="0" w:space="0" w:color="auto"/>
            <w:bottom w:val="none" w:sz="0" w:space="0" w:color="auto"/>
            <w:right w:val="none" w:sz="0" w:space="0" w:color="auto"/>
          </w:divBdr>
        </w:div>
        <w:div w:id="1178040186">
          <w:marLeft w:val="0"/>
          <w:marRight w:val="0"/>
          <w:marTop w:val="0"/>
          <w:marBottom w:val="0"/>
          <w:divBdr>
            <w:top w:val="none" w:sz="0" w:space="0" w:color="auto"/>
            <w:left w:val="none" w:sz="0" w:space="0" w:color="auto"/>
            <w:bottom w:val="none" w:sz="0" w:space="0" w:color="auto"/>
            <w:right w:val="none" w:sz="0" w:space="0" w:color="auto"/>
          </w:divBdr>
        </w:div>
        <w:div w:id="613680307">
          <w:marLeft w:val="0"/>
          <w:marRight w:val="0"/>
          <w:marTop w:val="0"/>
          <w:marBottom w:val="0"/>
          <w:divBdr>
            <w:top w:val="none" w:sz="0" w:space="0" w:color="auto"/>
            <w:left w:val="none" w:sz="0" w:space="0" w:color="auto"/>
            <w:bottom w:val="none" w:sz="0" w:space="0" w:color="auto"/>
            <w:right w:val="none" w:sz="0" w:space="0" w:color="auto"/>
          </w:divBdr>
        </w:div>
        <w:div w:id="1219129437">
          <w:marLeft w:val="0"/>
          <w:marRight w:val="0"/>
          <w:marTop w:val="0"/>
          <w:marBottom w:val="0"/>
          <w:divBdr>
            <w:top w:val="none" w:sz="0" w:space="0" w:color="auto"/>
            <w:left w:val="none" w:sz="0" w:space="0" w:color="auto"/>
            <w:bottom w:val="none" w:sz="0" w:space="0" w:color="auto"/>
            <w:right w:val="none" w:sz="0" w:space="0" w:color="auto"/>
          </w:divBdr>
        </w:div>
        <w:div w:id="1144008874">
          <w:marLeft w:val="0"/>
          <w:marRight w:val="0"/>
          <w:marTop w:val="0"/>
          <w:marBottom w:val="0"/>
          <w:divBdr>
            <w:top w:val="none" w:sz="0" w:space="0" w:color="auto"/>
            <w:left w:val="none" w:sz="0" w:space="0" w:color="auto"/>
            <w:bottom w:val="none" w:sz="0" w:space="0" w:color="auto"/>
            <w:right w:val="none" w:sz="0" w:space="0" w:color="auto"/>
          </w:divBdr>
        </w:div>
        <w:div w:id="2091391062">
          <w:marLeft w:val="0"/>
          <w:marRight w:val="0"/>
          <w:marTop w:val="0"/>
          <w:marBottom w:val="0"/>
          <w:divBdr>
            <w:top w:val="none" w:sz="0" w:space="0" w:color="auto"/>
            <w:left w:val="none" w:sz="0" w:space="0" w:color="auto"/>
            <w:bottom w:val="none" w:sz="0" w:space="0" w:color="auto"/>
            <w:right w:val="none" w:sz="0" w:space="0" w:color="auto"/>
          </w:divBdr>
        </w:div>
        <w:div w:id="794564716">
          <w:marLeft w:val="0"/>
          <w:marRight w:val="0"/>
          <w:marTop w:val="0"/>
          <w:marBottom w:val="0"/>
          <w:divBdr>
            <w:top w:val="none" w:sz="0" w:space="0" w:color="auto"/>
            <w:left w:val="none" w:sz="0" w:space="0" w:color="auto"/>
            <w:bottom w:val="none" w:sz="0" w:space="0" w:color="auto"/>
            <w:right w:val="none" w:sz="0" w:space="0" w:color="auto"/>
          </w:divBdr>
        </w:div>
        <w:div w:id="1878271659">
          <w:marLeft w:val="0"/>
          <w:marRight w:val="0"/>
          <w:marTop w:val="0"/>
          <w:marBottom w:val="0"/>
          <w:divBdr>
            <w:top w:val="none" w:sz="0" w:space="0" w:color="auto"/>
            <w:left w:val="none" w:sz="0" w:space="0" w:color="auto"/>
            <w:bottom w:val="none" w:sz="0" w:space="0" w:color="auto"/>
            <w:right w:val="none" w:sz="0" w:space="0" w:color="auto"/>
          </w:divBdr>
        </w:div>
        <w:div w:id="1921862033">
          <w:marLeft w:val="0"/>
          <w:marRight w:val="0"/>
          <w:marTop w:val="0"/>
          <w:marBottom w:val="0"/>
          <w:divBdr>
            <w:top w:val="none" w:sz="0" w:space="0" w:color="auto"/>
            <w:left w:val="none" w:sz="0" w:space="0" w:color="auto"/>
            <w:bottom w:val="none" w:sz="0" w:space="0" w:color="auto"/>
            <w:right w:val="none" w:sz="0" w:space="0" w:color="auto"/>
          </w:divBdr>
        </w:div>
        <w:div w:id="1691878354">
          <w:marLeft w:val="0"/>
          <w:marRight w:val="0"/>
          <w:marTop w:val="0"/>
          <w:marBottom w:val="0"/>
          <w:divBdr>
            <w:top w:val="none" w:sz="0" w:space="0" w:color="auto"/>
            <w:left w:val="none" w:sz="0" w:space="0" w:color="auto"/>
            <w:bottom w:val="none" w:sz="0" w:space="0" w:color="auto"/>
            <w:right w:val="none" w:sz="0" w:space="0" w:color="auto"/>
          </w:divBdr>
        </w:div>
        <w:div w:id="286860878">
          <w:marLeft w:val="0"/>
          <w:marRight w:val="0"/>
          <w:marTop w:val="0"/>
          <w:marBottom w:val="0"/>
          <w:divBdr>
            <w:top w:val="none" w:sz="0" w:space="0" w:color="auto"/>
            <w:left w:val="none" w:sz="0" w:space="0" w:color="auto"/>
            <w:bottom w:val="none" w:sz="0" w:space="0" w:color="auto"/>
            <w:right w:val="none" w:sz="0" w:space="0" w:color="auto"/>
          </w:divBdr>
        </w:div>
        <w:div w:id="324356893">
          <w:marLeft w:val="0"/>
          <w:marRight w:val="0"/>
          <w:marTop w:val="0"/>
          <w:marBottom w:val="0"/>
          <w:divBdr>
            <w:top w:val="none" w:sz="0" w:space="0" w:color="auto"/>
            <w:left w:val="none" w:sz="0" w:space="0" w:color="auto"/>
            <w:bottom w:val="none" w:sz="0" w:space="0" w:color="auto"/>
            <w:right w:val="none" w:sz="0" w:space="0" w:color="auto"/>
          </w:divBdr>
        </w:div>
        <w:div w:id="1078675438">
          <w:marLeft w:val="0"/>
          <w:marRight w:val="0"/>
          <w:marTop w:val="0"/>
          <w:marBottom w:val="0"/>
          <w:divBdr>
            <w:top w:val="none" w:sz="0" w:space="0" w:color="auto"/>
            <w:left w:val="none" w:sz="0" w:space="0" w:color="auto"/>
            <w:bottom w:val="none" w:sz="0" w:space="0" w:color="auto"/>
            <w:right w:val="none" w:sz="0" w:space="0" w:color="auto"/>
          </w:divBdr>
        </w:div>
        <w:div w:id="85424595">
          <w:marLeft w:val="0"/>
          <w:marRight w:val="0"/>
          <w:marTop w:val="0"/>
          <w:marBottom w:val="0"/>
          <w:divBdr>
            <w:top w:val="none" w:sz="0" w:space="0" w:color="auto"/>
            <w:left w:val="none" w:sz="0" w:space="0" w:color="auto"/>
            <w:bottom w:val="none" w:sz="0" w:space="0" w:color="auto"/>
            <w:right w:val="none" w:sz="0" w:space="0" w:color="auto"/>
          </w:divBdr>
        </w:div>
        <w:div w:id="1227298406">
          <w:marLeft w:val="0"/>
          <w:marRight w:val="0"/>
          <w:marTop w:val="0"/>
          <w:marBottom w:val="0"/>
          <w:divBdr>
            <w:top w:val="none" w:sz="0" w:space="0" w:color="auto"/>
            <w:left w:val="none" w:sz="0" w:space="0" w:color="auto"/>
            <w:bottom w:val="none" w:sz="0" w:space="0" w:color="auto"/>
            <w:right w:val="none" w:sz="0" w:space="0" w:color="auto"/>
          </w:divBdr>
        </w:div>
        <w:div w:id="1511414177">
          <w:marLeft w:val="0"/>
          <w:marRight w:val="0"/>
          <w:marTop w:val="0"/>
          <w:marBottom w:val="0"/>
          <w:divBdr>
            <w:top w:val="none" w:sz="0" w:space="0" w:color="auto"/>
            <w:left w:val="none" w:sz="0" w:space="0" w:color="auto"/>
            <w:bottom w:val="none" w:sz="0" w:space="0" w:color="auto"/>
            <w:right w:val="none" w:sz="0" w:space="0" w:color="auto"/>
          </w:divBdr>
        </w:div>
        <w:div w:id="631711760">
          <w:marLeft w:val="0"/>
          <w:marRight w:val="0"/>
          <w:marTop w:val="0"/>
          <w:marBottom w:val="0"/>
          <w:divBdr>
            <w:top w:val="none" w:sz="0" w:space="0" w:color="auto"/>
            <w:left w:val="none" w:sz="0" w:space="0" w:color="auto"/>
            <w:bottom w:val="none" w:sz="0" w:space="0" w:color="auto"/>
            <w:right w:val="none" w:sz="0" w:space="0" w:color="auto"/>
          </w:divBdr>
        </w:div>
        <w:div w:id="2556721">
          <w:marLeft w:val="0"/>
          <w:marRight w:val="0"/>
          <w:marTop w:val="0"/>
          <w:marBottom w:val="0"/>
          <w:divBdr>
            <w:top w:val="none" w:sz="0" w:space="0" w:color="auto"/>
            <w:left w:val="none" w:sz="0" w:space="0" w:color="auto"/>
            <w:bottom w:val="none" w:sz="0" w:space="0" w:color="auto"/>
            <w:right w:val="none" w:sz="0" w:space="0" w:color="auto"/>
          </w:divBdr>
        </w:div>
        <w:div w:id="2144615274">
          <w:marLeft w:val="0"/>
          <w:marRight w:val="0"/>
          <w:marTop w:val="0"/>
          <w:marBottom w:val="0"/>
          <w:divBdr>
            <w:top w:val="none" w:sz="0" w:space="0" w:color="auto"/>
            <w:left w:val="none" w:sz="0" w:space="0" w:color="auto"/>
            <w:bottom w:val="none" w:sz="0" w:space="0" w:color="auto"/>
            <w:right w:val="none" w:sz="0" w:space="0" w:color="auto"/>
          </w:divBdr>
        </w:div>
        <w:div w:id="1604337422">
          <w:marLeft w:val="0"/>
          <w:marRight w:val="0"/>
          <w:marTop w:val="0"/>
          <w:marBottom w:val="0"/>
          <w:divBdr>
            <w:top w:val="none" w:sz="0" w:space="0" w:color="auto"/>
            <w:left w:val="none" w:sz="0" w:space="0" w:color="auto"/>
            <w:bottom w:val="none" w:sz="0" w:space="0" w:color="auto"/>
            <w:right w:val="none" w:sz="0" w:space="0" w:color="auto"/>
          </w:divBdr>
        </w:div>
        <w:div w:id="152726863">
          <w:marLeft w:val="0"/>
          <w:marRight w:val="0"/>
          <w:marTop w:val="0"/>
          <w:marBottom w:val="0"/>
          <w:divBdr>
            <w:top w:val="none" w:sz="0" w:space="0" w:color="auto"/>
            <w:left w:val="none" w:sz="0" w:space="0" w:color="auto"/>
            <w:bottom w:val="none" w:sz="0" w:space="0" w:color="auto"/>
            <w:right w:val="none" w:sz="0" w:space="0" w:color="auto"/>
          </w:divBdr>
        </w:div>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 w:id="17205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9AEF-96E4-48DE-BD56-6B37EC62B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F27DA-AB04-4F1D-9C12-CD0CA4094EF7}">
  <ds:schemaRefs>
    <ds:schemaRef ds:uri="http://schemas.microsoft.com/sharepoint/v3/contenttype/forms"/>
  </ds:schemaRefs>
</ds:datastoreItem>
</file>

<file path=customXml/itemProps3.xml><?xml version="1.0" encoding="utf-8"?>
<ds:datastoreItem xmlns:ds="http://schemas.openxmlformats.org/officeDocument/2006/customXml" ds:itemID="{AC3D06CC-2768-43F2-9724-F8A8DC65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187AC-DE36-437B-AA30-94FABF5D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6658</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Салихьянова Алина Витальевна</cp:lastModifiedBy>
  <cp:revision>31</cp:revision>
  <cp:lastPrinted>2019-05-16T03:34:00Z</cp:lastPrinted>
  <dcterms:created xsi:type="dcterms:W3CDTF">2018-12-07T03:26:00Z</dcterms:created>
  <dcterms:modified xsi:type="dcterms:W3CDTF">2025-11-14T02:55:00Z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